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71E8" w:rsidP="7337DFBE" w:rsidRDefault="009D71E8" w14:paraId="2DD5B925" w14:textId="428A469E">
      <w:pPr>
        <w:pStyle w:val="Heading1"/>
      </w:pPr>
      <w:bookmarkStart w:name="_Toc400361362" w:id="0"/>
      <w:bookmarkStart w:name="_Toc443397153" w:id="1"/>
      <w:bookmarkStart w:name="_Toc357771638" w:id="2"/>
      <w:bookmarkStart w:name="_Toc346793416" w:id="3"/>
      <w:bookmarkStart w:name="_Toc328122777" w:id="4"/>
      <w:r>
        <w:t>Pupil premium strategy statement</w:t>
      </w:r>
      <w:r w:rsidR="65F85F76">
        <w:t xml:space="preserve"> December 2024</w:t>
      </w:r>
      <w:bookmarkStart w:name="_Toc338167830" w:id="5"/>
      <w:bookmarkStart w:name="_Toc361136403" w:id="6"/>
      <w:bookmarkStart w:name="_Toc364235708" w:id="7"/>
      <w:bookmarkStart w:name="_Toc364235752" w:id="8"/>
      <w:bookmarkStart w:name="_Toc364235834" w:id="9"/>
      <w:bookmarkStart w:name="_Toc364840099" w:id="10"/>
      <w:bookmarkStart w:name="_Toc364864309" w:id="11"/>
      <w:bookmarkStart w:name="_Toc400361364" w:id="12"/>
      <w:bookmarkStart w:name="_Toc443397154" w:id="13"/>
      <w:bookmarkEnd w:id="0"/>
      <w:bookmarkEnd w:id="1"/>
    </w:p>
    <w:p w:rsidR="00E66558" w:rsidRDefault="009D71E8" w14:paraId="2A7D54B4" w14:textId="77777777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96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0"/>
        <w:gridCol w:w="3424"/>
      </w:tblGrid>
      <w:tr w:rsidR="00E66558" w:rsidTr="7337DFBE" w14:paraId="2A7D54B7" w14:textId="77777777">
        <w:tc>
          <w:tcPr>
            <w:tcW w:w="61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B5" w14:textId="77777777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3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B6" w14:textId="77777777">
            <w:pPr>
              <w:pStyle w:val="TableHeader"/>
              <w:jc w:val="left"/>
            </w:pPr>
            <w:r>
              <w:t>Data</w:t>
            </w:r>
          </w:p>
        </w:tc>
      </w:tr>
      <w:tr w:rsidR="00E66558" w:rsidTr="7337DFBE" w14:paraId="2A7D54BA" w14:textId="77777777">
        <w:tc>
          <w:tcPr>
            <w:tcW w:w="61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B8" w14:textId="77777777">
            <w:pPr>
              <w:pStyle w:val="TableRow"/>
            </w:pPr>
            <w:r>
              <w:t>School name</w:t>
            </w:r>
          </w:p>
        </w:tc>
        <w:tc>
          <w:tcPr>
            <w:tcW w:w="3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597C05" w14:paraId="2A7D54B9" w14:textId="182FD719">
            <w:pPr>
              <w:pStyle w:val="TableRow"/>
            </w:pPr>
            <w:r>
              <w:t>Friarage Primary School</w:t>
            </w:r>
          </w:p>
        </w:tc>
      </w:tr>
      <w:tr w:rsidR="00E66558" w:rsidTr="7337DFBE" w14:paraId="2A7D54BD" w14:textId="77777777">
        <w:tc>
          <w:tcPr>
            <w:tcW w:w="61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BB" w14:textId="77777777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3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D6F40EB" w:rsidP="529409F7" w:rsidRDefault="4B327D5D" w14:paraId="4088095D" w14:textId="7A839649">
            <w:pPr>
              <w:pStyle w:val="TableRow"/>
              <w:rPr>
                <w:b/>
                <w:bCs/>
              </w:rPr>
            </w:pPr>
            <w:r w:rsidRPr="529409F7">
              <w:rPr>
                <w:b/>
                <w:bCs/>
              </w:rPr>
              <w:t>2024</w:t>
            </w:r>
            <w:r w:rsidRPr="529409F7" w:rsidR="07288526">
              <w:rPr>
                <w:b/>
                <w:bCs/>
              </w:rPr>
              <w:t xml:space="preserve"> - </w:t>
            </w:r>
            <w:r w:rsidRPr="529409F7">
              <w:rPr>
                <w:b/>
                <w:bCs/>
              </w:rPr>
              <w:t>25 = 270 pupils</w:t>
            </w:r>
          </w:p>
          <w:p w:rsidR="3D6F40EB" w:rsidP="7337DFBE" w:rsidRDefault="472773EF" w14:paraId="13BCBEAD" w14:textId="5FB603DE">
            <w:pPr>
              <w:pStyle w:val="TableRow"/>
              <w:rPr>
                <w:sz w:val="20"/>
                <w:szCs w:val="20"/>
              </w:rPr>
            </w:pPr>
            <w:r w:rsidRPr="7337DFBE">
              <w:rPr>
                <w:sz w:val="20"/>
                <w:szCs w:val="20"/>
              </w:rPr>
              <w:t>(</w:t>
            </w:r>
            <w:r w:rsidRPr="7337DFBE" w:rsidR="1ABEB32C">
              <w:rPr>
                <w:sz w:val="20"/>
                <w:szCs w:val="20"/>
              </w:rPr>
              <w:t>23-24</w:t>
            </w:r>
            <w:r w:rsidRPr="7337DFBE" w:rsidR="4D6D8F52">
              <w:rPr>
                <w:sz w:val="20"/>
                <w:szCs w:val="20"/>
              </w:rPr>
              <w:t>)</w:t>
            </w:r>
            <w:r w:rsidRPr="7337DFBE" w:rsidR="1ABEB32C">
              <w:rPr>
                <w:sz w:val="20"/>
                <w:szCs w:val="20"/>
              </w:rPr>
              <w:t xml:space="preserve"> </w:t>
            </w:r>
            <w:r w:rsidRPr="7337DFBE" w:rsidR="72DAF559">
              <w:rPr>
                <w:sz w:val="20"/>
                <w:szCs w:val="20"/>
              </w:rPr>
              <w:t xml:space="preserve">= </w:t>
            </w:r>
            <w:r w:rsidRPr="7337DFBE" w:rsidR="1ABEB32C">
              <w:rPr>
                <w:sz w:val="20"/>
                <w:szCs w:val="20"/>
              </w:rPr>
              <w:t>28</w:t>
            </w:r>
            <w:r w:rsidRPr="7337DFBE" w:rsidR="38AD7AFE">
              <w:rPr>
                <w:sz w:val="20"/>
                <w:szCs w:val="20"/>
              </w:rPr>
              <w:t>0</w:t>
            </w:r>
            <w:r w:rsidRPr="7337DFBE" w:rsidR="1ABEB32C">
              <w:rPr>
                <w:sz w:val="20"/>
                <w:szCs w:val="20"/>
              </w:rPr>
              <w:t xml:space="preserve"> pupils</w:t>
            </w:r>
          </w:p>
          <w:p w:rsidR="00E66558" w:rsidP="7337DFBE" w:rsidRDefault="21B7E8C6" w14:paraId="2A7D54BC" w14:textId="60CE542A">
            <w:pPr>
              <w:pStyle w:val="TableRow"/>
              <w:rPr>
                <w:sz w:val="20"/>
                <w:szCs w:val="20"/>
              </w:rPr>
            </w:pPr>
            <w:r w:rsidRPr="7337DFBE">
              <w:rPr>
                <w:sz w:val="20"/>
                <w:szCs w:val="20"/>
              </w:rPr>
              <w:t>(</w:t>
            </w:r>
            <w:r w:rsidRPr="7337DFBE" w:rsidR="403F323D">
              <w:rPr>
                <w:sz w:val="20"/>
                <w:szCs w:val="20"/>
              </w:rPr>
              <w:t>22-23</w:t>
            </w:r>
            <w:r w:rsidRPr="7337DFBE" w:rsidR="0DDF83AF">
              <w:rPr>
                <w:sz w:val="20"/>
                <w:szCs w:val="20"/>
              </w:rPr>
              <w:t>)</w:t>
            </w:r>
            <w:r w:rsidRPr="7337DFBE" w:rsidR="403F323D">
              <w:rPr>
                <w:sz w:val="20"/>
                <w:szCs w:val="20"/>
              </w:rPr>
              <w:t xml:space="preserve"> 323 pupils</w:t>
            </w:r>
          </w:p>
        </w:tc>
      </w:tr>
      <w:tr w:rsidR="00E66558" w:rsidTr="7337DFBE" w14:paraId="2A7D54C0" w14:textId="77777777">
        <w:tc>
          <w:tcPr>
            <w:tcW w:w="61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BE" w14:textId="77777777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3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8B707AB" w:rsidP="529409F7" w:rsidRDefault="5E9584B7" w14:paraId="235F41C8" w14:textId="5949BD0C">
            <w:pPr>
              <w:pStyle w:val="TableRow"/>
              <w:rPr>
                <w:b/>
                <w:bCs/>
              </w:rPr>
            </w:pPr>
            <w:r w:rsidRPr="529409F7">
              <w:rPr>
                <w:b/>
                <w:bCs/>
              </w:rPr>
              <w:t xml:space="preserve">2024 - 25 = </w:t>
            </w:r>
            <w:r w:rsidRPr="529409F7" w:rsidR="5FFC6129">
              <w:rPr>
                <w:b/>
                <w:bCs/>
              </w:rPr>
              <w:t>14</w:t>
            </w:r>
            <w:r w:rsidRPr="529409F7">
              <w:rPr>
                <w:b/>
                <w:bCs/>
              </w:rPr>
              <w:t xml:space="preserve">0 pupils </w:t>
            </w:r>
            <w:r w:rsidRPr="529409F7" w:rsidR="0128AD37">
              <w:rPr>
                <w:b/>
                <w:bCs/>
              </w:rPr>
              <w:t>52%</w:t>
            </w:r>
          </w:p>
          <w:p w:rsidR="48B707AB" w:rsidP="7337DFBE" w:rsidRDefault="7C6B07CF" w14:paraId="601F891D" w14:textId="64B7B181">
            <w:pPr>
              <w:pStyle w:val="TableRow"/>
              <w:rPr>
                <w:sz w:val="20"/>
                <w:szCs w:val="20"/>
              </w:rPr>
            </w:pPr>
            <w:r w:rsidRPr="7337DFBE">
              <w:rPr>
                <w:sz w:val="20"/>
                <w:szCs w:val="20"/>
              </w:rPr>
              <w:t>(</w:t>
            </w:r>
            <w:r w:rsidRPr="7337DFBE" w:rsidR="5CB544FE">
              <w:rPr>
                <w:sz w:val="20"/>
                <w:szCs w:val="20"/>
              </w:rPr>
              <w:t>23-24</w:t>
            </w:r>
            <w:r w:rsidRPr="7337DFBE" w:rsidR="05E2EB8D">
              <w:rPr>
                <w:sz w:val="20"/>
                <w:szCs w:val="20"/>
              </w:rPr>
              <w:t>)</w:t>
            </w:r>
            <w:r w:rsidRPr="7337DFBE" w:rsidR="077CB92B">
              <w:rPr>
                <w:sz w:val="20"/>
                <w:szCs w:val="20"/>
              </w:rPr>
              <w:t xml:space="preserve"> =</w:t>
            </w:r>
            <w:r w:rsidRPr="7337DFBE" w:rsidR="133676B1">
              <w:rPr>
                <w:sz w:val="20"/>
                <w:szCs w:val="20"/>
              </w:rPr>
              <w:t>145 pupils 5</w:t>
            </w:r>
            <w:r w:rsidRPr="7337DFBE" w:rsidR="1051A3DC">
              <w:rPr>
                <w:sz w:val="20"/>
                <w:szCs w:val="20"/>
              </w:rPr>
              <w:t>2</w:t>
            </w:r>
            <w:r w:rsidRPr="7337DFBE" w:rsidR="133676B1">
              <w:rPr>
                <w:sz w:val="20"/>
                <w:szCs w:val="20"/>
              </w:rPr>
              <w:t>%</w:t>
            </w:r>
          </w:p>
          <w:p w:rsidR="00E66558" w:rsidP="7337DFBE" w:rsidRDefault="590E8B47" w14:paraId="2A7D54BF" w14:textId="0A00F760">
            <w:pPr>
              <w:pStyle w:val="TableRow"/>
              <w:rPr>
                <w:sz w:val="20"/>
                <w:szCs w:val="20"/>
              </w:rPr>
            </w:pPr>
            <w:r w:rsidRPr="7337DFBE">
              <w:rPr>
                <w:sz w:val="20"/>
                <w:szCs w:val="20"/>
              </w:rPr>
              <w:t>(</w:t>
            </w:r>
            <w:r w:rsidRPr="7337DFBE" w:rsidR="11E3FD2A">
              <w:rPr>
                <w:sz w:val="20"/>
                <w:szCs w:val="20"/>
              </w:rPr>
              <w:t>22-23</w:t>
            </w:r>
            <w:r w:rsidRPr="7337DFBE" w:rsidR="4E059B4F">
              <w:rPr>
                <w:sz w:val="20"/>
                <w:szCs w:val="20"/>
              </w:rPr>
              <w:t>)</w:t>
            </w:r>
            <w:r w:rsidRPr="7337DFBE" w:rsidR="11E3FD2A">
              <w:rPr>
                <w:sz w:val="20"/>
                <w:szCs w:val="20"/>
              </w:rPr>
              <w:t xml:space="preserve"> = 155 pupils 48%</w:t>
            </w:r>
          </w:p>
        </w:tc>
      </w:tr>
      <w:tr w:rsidR="00E66558" w:rsidTr="7337DFBE" w14:paraId="2A7D54C3" w14:textId="77777777">
        <w:tc>
          <w:tcPr>
            <w:tcW w:w="61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C1" w14:textId="0005303B">
            <w:pPr>
              <w:pStyle w:val="TableRow"/>
            </w:pPr>
            <w:r>
              <w:t xml:space="preserve">Academic year/years that our current pupil premium strategy plan covers </w:t>
            </w:r>
            <w:r w:rsidRPr="5E95D116">
              <w:rPr>
                <w:b/>
                <w:bCs/>
              </w:rPr>
              <w:t>(</w:t>
            </w:r>
            <w:r w:rsidRPr="5E95D116" w:rsidR="5E25ECE5">
              <w:rPr>
                <w:b/>
                <w:bCs/>
              </w:rPr>
              <w:t>3-year</w:t>
            </w:r>
            <w:r w:rsidRPr="5E95D116">
              <w:rPr>
                <w:b/>
                <w:bCs/>
              </w:rPr>
              <w:t xml:space="preserve"> plans </w:t>
            </w:r>
            <w:proofErr w:type="gramStart"/>
            <w:r w:rsidRPr="5E95D116">
              <w:rPr>
                <w:b/>
                <w:bCs/>
              </w:rPr>
              <w:t>are recommended</w:t>
            </w:r>
            <w:proofErr w:type="gramEnd"/>
            <w:r w:rsidRPr="5E95D116">
              <w:rPr>
                <w:b/>
                <w:bCs/>
              </w:rPr>
              <w:t>)</w:t>
            </w:r>
          </w:p>
        </w:tc>
        <w:tc>
          <w:tcPr>
            <w:tcW w:w="3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84432ED" w:rsidP="37F012F2" w:rsidRDefault="084432ED" w14:paraId="738B5AD9" w14:textId="17915437">
            <w:pPr>
              <w:pStyle w:val="TableRow"/>
              <w:rPr>
                <w:b/>
                <w:bCs/>
                <w:sz w:val="32"/>
                <w:szCs w:val="32"/>
              </w:rPr>
            </w:pPr>
            <w:r w:rsidRPr="529409F7">
              <w:rPr>
                <w:b/>
                <w:bCs/>
                <w:sz w:val="32"/>
                <w:szCs w:val="32"/>
              </w:rPr>
              <w:t>202</w:t>
            </w:r>
            <w:r w:rsidRPr="529409F7" w:rsidR="08B62ADA">
              <w:rPr>
                <w:b/>
                <w:bCs/>
                <w:sz w:val="32"/>
                <w:szCs w:val="32"/>
              </w:rPr>
              <w:t>4</w:t>
            </w:r>
            <w:r w:rsidRPr="529409F7">
              <w:rPr>
                <w:b/>
                <w:bCs/>
                <w:sz w:val="32"/>
                <w:szCs w:val="32"/>
              </w:rPr>
              <w:t>-202</w:t>
            </w:r>
            <w:r w:rsidRPr="529409F7" w:rsidR="409D70ED">
              <w:rPr>
                <w:b/>
                <w:bCs/>
                <w:sz w:val="32"/>
                <w:szCs w:val="32"/>
              </w:rPr>
              <w:t>5</w:t>
            </w:r>
          </w:p>
          <w:p w:rsidR="409D70ED" w:rsidP="7337DFBE" w:rsidRDefault="6683877C" w14:paraId="0646DB1B" w14:textId="71C02022">
            <w:pPr>
              <w:pStyle w:val="TableRow"/>
              <w:rPr>
                <w:color w:val="000000" w:themeColor="text1"/>
                <w:sz w:val="20"/>
                <w:szCs w:val="20"/>
              </w:rPr>
            </w:pPr>
            <w:r w:rsidRPr="7337DFBE">
              <w:rPr>
                <w:color w:val="000000" w:themeColor="text1"/>
                <w:sz w:val="20"/>
                <w:szCs w:val="20"/>
              </w:rPr>
              <w:t>(2023-2024)</w:t>
            </w:r>
          </w:p>
          <w:p w:rsidR="00597C05" w:rsidP="7337DFBE" w:rsidRDefault="10D7993E" w14:paraId="2A7D54C2" w14:textId="0AF248CD">
            <w:pPr>
              <w:pStyle w:val="TableRow"/>
              <w:rPr>
                <w:sz w:val="20"/>
                <w:szCs w:val="20"/>
              </w:rPr>
            </w:pPr>
            <w:r w:rsidRPr="7337DFBE">
              <w:rPr>
                <w:sz w:val="20"/>
                <w:szCs w:val="20"/>
              </w:rPr>
              <w:t>(2022-2023)</w:t>
            </w:r>
          </w:p>
        </w:tc>
      </w:tr>
      <w:tr w:rsidR="00E66558" w:rsidTr="7337DFBE" w14:paraId="2A7D54C6" w14:textId="77777777">
        <w:tc>
          <w:tcPr>
            <w:tcW w:w="61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C4" w14:textId="77777777">
            <w:pPr>
              <w:pStyle w:val="TableRow"/>
            </w:pPr>
            <w:r>
              <w:rPr>
                <w:szCs w:val="22"/>
              </w:rPr>
              <w:t xml:space="preserve">Date this statement </w:t>
            </w:r>
            <w:proofErr w:type="gramStart"/>
            <w:r>
              <w:rPr>
                <w:szCs w:val="22"/>
              </w:rPr>
              <w:t>was published</w:t>
            </w:r>
            <w:proofErr w:type="gramEnd"/>
          </w:p>
        </w:tc>
        <w:tc>
          <w:tcPr>
            <w:tcW w:w="3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32D3947E" w14:paraId="2A7D54C5" w14:textId="29832CC9">
            <w:pPr>
              <w:pStyle w:val="TableRow"/>
            </w:pPr>
            <w:r>
              <w:t>December</w:t>
            </w:r>
            <w:r w:rsidR="00597C05">
              <w:t xml:space="preserve"> 202</w:t>
            </w:r>
            <w:r w:rsidR="171536D4">
              <w:t>4</w:t>
            </w:r>
          </w:p>
        </w:tc>
      </w:tr>
      <w:tr w:rsidR="00E66558" w:rsidTr="7337DFBE" w14:paraId="2A7D54C9" w14:textId="77777777">
        <w:tc>
          <w:tcPr>
            <w:tcW w:w="61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C7" w14:textId="77777777">
            <w:pPr>
              <w:pStyle w:val="TableRow"/>
            </w:pPr>
            <w:r>
              <w:rPr>
                <w:szCs w:val="22"/>
              </w:rPr>
              <w:t xml:space="preserve">Date on which it will </w:t>
            </w:r>
            <w:proofErr w:type="gramStart"/>
            <w:r>
              <w:rPr>
                <w:szCs w:val="22"/>
              </w:rPr>
              <w:t>be reviewed</w:t>
            </w:r>
            <w:proofErr w:type="gramEnd"/>
          </w:p>
        </w:tc>
        <w:tc>
          <w:tcPr>
            <w:tcW w:w="3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597C05" w14:paraId="2A7D54C8" w14:textId="1C778DFB">
            <w:pPr>
              <w:pStyle w:val="TableRow"/>
            </w:pPr>
            <w:r>
              <w:t>September 202</w:t>
            </w:r>
            <w:r w:rsidR="2C446409">
              <w:t>5</w:t>
            </w:r>
          </w:p>
        </w:tc>
      </w:tr>
      <w:tr w:rsidR="00E66558" w:rsidTr="7337DFBE" w14:paraId="2A7D54CC" w14:textId="77777777">
        <w:tc>
          <w:tcPr>
            <w:tcW w:w="61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CA" w14:textId="77777777">
            <w:pPr>
              <w:pStyle w:val="TableRow"/>
            </w:pPr>
            <w:r>
              <w:t>Statement authorised by</w:t>
            </w:r>
          </w:p>
        </w:tc>
        <w:tc>
          <w:tcPr>
            <w:tcW w:w="3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AF749AD" w14:paraId="2A7D54CB" w14:textId="5AA1536F">
            <w:pPr>
              <w:pStyle w:val="TableRow"/>
            </w:pPr>
            <w:r>
              <w:t xml:space="preserve">C </w:t>
            </w:r>
            <w:r w:rsidR="00C365EB">
              <w:t>Cappleman</w:t>
            </w:r>
          </w:p>
        </w:tc>
      </w:tr>
      <w:tr w:rsidR="00E66558" w:rsidTr="7337DFBE" w14:paraId="2A7D54CF" w14:textId="77777777">
        <w:tc>
          <w:tcPr>
            <w:tcW w:w="61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CD" w14:textId="77777777">
            <w:pPr>
              <w:pStyle w:val="TableRow"/>
            </w:pPr>
            <w:r>
              <w:t>Pupil premium lead</w:t>
            </w:r>
          </w:p>
        </w:tc>
        <w:tc>
          <w:tcPr>
            <w:tcW w:w="3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287A88EC" w:rsidRDefault="72B9D3C2" w14:paraId="2A7D54CE" w14:textId="4724AA15">
            <w:pPr>
              <w:pStyle w:val="TableRow"/>
              <w:ind w:left="0"/>
            </w:pPr>
            <w:r>
              <w:t xml:space="preserve">A </w:t>
            </w:r>
            <w:r w:rsidR="00C365EB">
              <w:t>Langley</w:t>
            </w:r>
          </w:p>
        </w:tc>
      </w:tr>
      <w:tr w:rsidR="00E66558" w:rsidTr="7337DFBE" w14:paraId="2A7D54D2" w14:textId="77777777">
        <w:tc>
          <w:tcPr>
            <w:tcW w:w="61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D0" w14:textId="77777777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34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007C3F0" w:rsidRDefault="7A58AC35" w14:paraId="2A7D54D1" w14:textId="59EB5E6B">
            <w:pPr>
              <w:pStyle w:val="TableRow"/>
              <w:spacing w:line="259" w:lineRule="auto"/>
              <w:ind w:left="0"/>
            </w:pPr>
            <w:r>
              <w:t>T James</w:t>
            </w:r>
          </w:p>
        </w:tc>
      </w:tr>
    </w:tbl>
    <w:bookmarkEnd w:id="2"/>
    <w:bookmarkEnd w:id="3"/>
    <w:bookmarkEnd w:id="4"/>
    <w:p w:rsidR="00E66558" w:rsidRDefault="009D71E8" w14:paraId="2A7D54D3" w14:textId="77777777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:rsidTr="7337DFBE" w14:paraId="2A7D54D6" w14:textId="77777777">
        <w:trPr>
          <w:trHeight w:val="374"/>
        </w:trPr>
        <w:tc>
          <w:tcPr>
            <w:tcW w:w="6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558" w:rsidRDefault="009D71E8" w14:paraId="2A7D54D4" w14:textId="77777777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558" w:rsidRDefault="009D71E8" w14:paraId="2A7D54D5" w14:textId="77777777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:rsidTr="7337DFBE" w14:paraId="2A7D54D9" w14:textId="77777777">
        <w:trPr>
          <w:trHeight w:val="374"/>
        </w:trPr>
        <w:tc>
          <w:tcPr>
            <w:tcW w:w="6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558" w:rsidRDefault="009D71E8" w14:paraId="2A7D54D7" w14:textId="77777777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6E9181E" w:rsidP="37F012F2" w:rsidRDefault="7291EC36" w14:paraId="78C26E78" w14:textId="1DE5B2EF">
            <w:pPr>
              <w:pStyle w:val="TableRow"/>
            </w:pPr>
            <w:r w:rsidRPr="529409F7">
              <w:rPr>
                <w:rFonts w:cs="Arial"/>
                <w:b/>
                <w:bCs/>
              </w:rPr>
              <w:t xml:space="preserve">24 – 25 = </w:t>
            </w:r>
            <w:r w:rsidRPr="529409F7" w:rsidR="6D0E34D9">
              <w:rPr>
                <w:b/>
                <w:bCs/>
              </w:rPr>
              <w:t>£206,460</w:t>
            </w:r>
          </w:p>
          <w:p w:rsidR="46E9181E" w:rsidP="529409F7" w:rsidRDefault="7291EC36" w14:paraId="2BD6E9FA" w14:textId="1A83C561">
            <w:pPr>
              <w:pStyle w:val="TableRow"/>
              <w:rPr>
                <w:rFonts w:cs="Arial"/>
                <w:color w:val="0D0D0D" w:themeColor="text1" w:themeTint="F2"/>
              </w:rPr>
            </w:pPr>
            <w:r w:rsidRPr="529409F7">
              <w:rPr>
                <w:rFonts w:cs="Arial"/>
              </w:rPr>
              <w:t>(</w:t>
            </w:r>
            <w:r w:rsidRPr="529409F7" w:rsidR="0302C025">
              <w:rPr>
                <w:rFonts w:cs="Arial"/>
              </w:rPr>
              <w:t xml:space="preserve">23-24 = </w:t>
            </w:r>
            <w:r w:rsidRPr="529409F7" w:rsidR="76A43C0B">
              <w:rPr>
                <w:rFonts w:cs="Arial"/>
                <w:color w:val="0D0D0D" w:themeColor="text1" w:themeTint="F2"/>
              </w:rPr>
              <w:t>£229,163</w:t>
            </w:r>
            <w:r w:rsidRPr="529409F7" w:rsidR="6C5CD9C5">
              <w:rPr>
                <w:rFonts w:cs="Arial"/>
                <w:color w:val="0D0D0D" w:themeColor="text1" w:themeTint="F2"/>
              </w:rPr>
              <w:t>)</w:t>
            </w:r>
          </w:p>
          <w:p w:rsidR="00E66558" w:rsidP="37F012F2" w:rsidRDefault="49F4FC60" w14:paraId="2A7D54D8" w14:textId="26775096">
            <w:pPr>
              <w:pStyle w:val="TableRow"/>
              <w:rPr>
                <w:rFonts w:cs="Arial"/>
              </w:rPr>
            </w:pPr>
            <w:r w:rsidRPr="529409F7">
              <w:rPr>
                <w:rFonts w:cs="Arial"/>
              </w:rPr>
              <w:t xml:space="preserve">(22-23 = </w:t>
            </w:r>
            <w:r w:rsidRPr="529409F7" w:rsidR="02BBFA14">
              <w:rPr>
                <w:rFonts w:cs="Arial"/>
              </w:rPr>
              <w:t>£218,830</w:t>
            </w:r>
            <w:r w:rsidRPr="529409F7" w:rsidR="115B7206">
              <w:rPr>
                <w:rFonts w:cs="Arial"/>
              </w:rPr>
              <w:t>)</w:t>
            </w:r>
          </w:p>
        </w:tc>
      </w:tr>
      <w:tr w:rsidR="00E66558" w:rsidTr="7337DFBE" w14:paraId="2A7D54DC" w14:textId="77777777">
        <w:trPr>
          <w:trHeight w:val="374"/>
        </w:trPr>
        <w:tc>
          <w:tcPr>
            <w:tcW w:w="6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558" w:rsidRDefault="009D71E8" w14:paraId="2A7D54DA" w14:textId="77777777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FE780DD" w:rsidP="529409F7" w:rsidRDefault="5FE780DD" w14:paraId="51AB7BF1" w14:textId="4F30390E">
            <w:pPr>
              <w:pStyle w:val="TableRow"/>
              <w:rPr>
                <w:rFonts w:cs="Arial"/>
                <w:b/>
                <w:bCs/>
              </w:rPr>
            </w:pPr>
            <w:r w:rsidRPr="529409F7">
              <w:rPr>
                <w:rFonts w:cs="Arial"/>
                <w:b/>
                <w:bCs/>
              </w:rPr>
              <w:t>2024-25 = £0</w:t>
            </w:r>
          </w:p>
          <w:p w:rsidR="1108276B" w:rsidP="529409F7" w:rsidRDefault="0822F1B3" w14:paraId="11C91861" w14:textId="57CD6A0E">
            <w:pPr>
              <w:pStyle w:val="TableRow"/>
              <w:rPr>
                <w:rFonts w:cs="Arial"/>
                <w:color w:val="0D0D0D" w:themeColor="text1" w:themeTint="F2"/>
              </w:rPr>
            </w:pPr>
            <w:r w:rsidRPr="529409F7">
              <w:rPr>
                <w:rFonts w:cs="Arial"/>
              </w:rPr>
              <w:t>(</w:t>
            </w:r>
            <w:r w:rsidRPr="529409F7" w:rsidR="7C661367">
              <w:rPr>
                <w:rFonts w:cs="Arial"/>
              </w:rPr>
              <w:t xml:space="preserve">23-24 </w:t>
            </w:r>
            <w:r w:rsidRPr="529409F7" w:rsidR="7C661367">
              <w:rPr>
                <w:rFonts w:cs="Arial"/>
                <w:color w:val="0D0D0D" w:themeColor="text1" w:themeTint="F2"/>
              </w:rPr>
              <w:t xml:space="preserve">= </w:t>
            </w:r>
            <w:r w:rsidRPr="529409F7" w:rsidR="5CB19468">
              <w:rPr>
                <w:rFonts w:cs="Arial"/>
                <w:color w:val="0D0D0D" w:themeColor="text1" w:themeTint="F2"/>
              </w:rPr>
              <w:t>£22,837.50</w:t>
            </w:r>
            <w:r w:rsidRPr="529409F7" w:rsidR="3415AE3E">
              <w:rPr>
                <w:rFonts w:cs="Arial"/>
                <w:color w:val="0D0D0D" w:themeColor="text1" w:themeTint="F2"/>
              </w:rPr>
              <w:t>)</w:t>
            </w:r>
          </w:p>
          <w:p w:rsidR="00E66558" w:rsidP="37F012F2" w:rsidRDefault="58BE9ED7" w14:paraId="2A7D54DB" w14:textId="419A2EAE">
            <w:pPr>
              <w:pStyle w:val="TableRow"/>
              <w:rPr>
                <w:rFonts w:cs="Arial"/>
              </w:rPr>
            </w:pPr>
            <w:r w:rsidRPr="7337DFBE">
              <w:rPr>
                <w:rFonts w:cs="Arial"/>
              </w:rPr>
              <w:t xml:space="preserve">(22-23= </w:t>
            </w:r>
            <w:r w:rsidRPr="7337DFBE" w:rsidR="016F1A23">
              <w:rPr>
                <w:rFonts w:cs="Arial"/>
              </w:rPr>
              <w:t>£23,635</w:t>
            </w:r>
            <w:r w:rsidRPr="7337DFBE" w:rsidR="0271210B">
              <w:rPr>
                <w:rFonts w:cs="Arial"/>
              </w:rPr>
              <w:t>)</w:t>
            </w:r>
          </w:p>
        </w:tc>
      </w:tr>
      <w:tr w:rsidR="00E66558" w:rsidTr="7337DFBE" w14:paraId="2A7D54DF" w14:textId="77777777">
        <w:trPr>
          <w:trHeight w:val="374"/>
        </w:trPr>
        <w:tc>
          <w:tcPr>
            <w:tcW w:w="6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558" w:rsidRDefault="009D71E8" w14:paraId="2A7D54DD" w14:textId="77777777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29409F7" w:rsidRDefault="3475F6EF" w14:paraId="2A7D54DE" w14:textId="7046F705">
            <w:pPr>
              <w:pStyle w:val="TableRow"/>
              <w:rPr>
                <w:b/>
                <w:bCs/>
              </w:rPr>
            </w:pPr>
            <w:r w:rsidRPr="529409F7">
              <w:rPr>
                <w:b/>
                <w:bCs/>
              </w:rPr>
              <w:t>£0</w:t>
            </w:r>
          </w:p>
        </w:tc>
      </w:tr>
      <w:tr w:rsidR="00E66558" w:rsidTr="7337DFBE" w14:paraId="2A7D54E3" w14:textId="77777777">
        <w:tc>
          <w:tcPr>
            <w:tcW w:w="6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E0" w14:textId="77777777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:rsidR="00E66558" w:rsidRDefault="009D71E8" w14:paraId="2A7D54E1" w14:textId="77777777">
            <w:pPr>
              <w:pStyle w:val="TableRow"/>
            </w:pPr>
            <w: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F1872C2" w:rsidP="529409F7" w:rsidRDefault="0C360E24" w14:paraId="44214F05" w14:textId="647D33E1">
            <w:pPr>
              <w:pStyle w:val="TableRow"/>
              <w:rPr>
                <w:rFonts w:cs="Arial"/>
                <w:b/>
                <w:bCs/>
              </w:rPr>
            </w:pPr>
            <w:r w:rsidRPr="529409F7">
              <w:rPr>
                <w:rFonts w:cs="Arial"/>
                <w:b/>
                <w:bCs/>
              </w:rPr>
              <w:t xml:space="preserve">2024-25 = </w:t>
            </w:r>
            <w:r w:rsidRPr="529409F7">
              <w:rPr>
                <w:b/>
                <w:bCs/>
              </w:rPr>
              <w:t>£206,460</w:t>
            </w:r>
          </w:p>
          <w:p w:rsidR="1F1872C2" w:rsidP="529409F7" w:rsidRDefault="0C360E24" w14:paraId="7C0089D5" w14:textId="07318936">
            <w:pPr>
              <w:pStyle w:val="TableRow"/>
              <w:rPr>
                <w:rFonts w:cs="Arial"/>
              </w:rPr>
            </w:pPr>
            <w:r w:rsidRPr="529409F7">
              <w:rPr>
                <w:rFonts w:cs="Arial"/>
              </w:rPr>
              <w:t>(</w:t>
            </w:r>
            <w:r w:rsidRPr="529409F7" w:rsidR="64C2D798">
              <w:rPr>
                <w:rFonts w:cs="Arial"/>
              </w:rPr>
              <w:t>23-24 = £252,000.50</w:t>
            </w:r>
            <w:r w:rsidRPr="529409F7" w:rsidR="2653E094">
              <w:rPr>
                <w:rFonts w:cs="Arial"/>
              </w:rPr>
              <w:t>)</w:t>
            </w:r>
          </w:p>
          <w:p w:rsidR="5539C461" w:rsidP="37F012F2" w:rsidRDefault="68E56F76" w14:paraId="54C2F6F8" w14:textId="2ADD7BB3">
            <w:pPr>
              <w:pStyle w:val="TableRow"/>
              <w:rPr>
                <w:rFonts w:cs="Arial"/>
              </w:rPr>
            </w:pPr>
            <w:r w:rsidRPr="37F012F2">
              <w:rPr>
                <w:rFonts w:cs="Arial"/>
              </w:rPr>
              <w:t xml:space="preserve">(22-23 = </w:t>
            </w:r>
            <w:r w:rsidRPr="37F012F2" w:rsidR="6CC9A347">
              <w:rPr>
                <w:rFonts w:cs="Arial"/>
              </w:rPr>
              <w:t>£242,465</w:t>
            </w:r>
            <w:r w:rsidRPr="37F012F2" w:rsidR="360F30F6">
              <w:rPr>
                <w:rFonts w:cs="Arial"/>
              </w:rPr>
              <w:t>)</w:t>
            </w:r>
          </w:p>
          <w:p w:rsidR="00E66558" w:rsidP="529409F7" w:rsidRDefault="00E66558" w14:paraId="2A7D54E2" w14:textId="613979B6">
            <w:pPr>
              <w:pStyle w:val="TableRow"/>
              <w:rPr>
                <w:rFonts w:cs="Arial"/>
              </w:rPr>
            </w:pPr>
          </w:p>
        </w:tc>
      </w:tr>
    </w:tbl>
    <w:p w:rsidR="00E66558" w:rsidP="37F012F2" w:rsidRDefault="009D71E8" w14:paraId="2A7D54E5" w14:textId="49681A63">
      <w:pPr>
        <w:pStyle w:val="Heading1"/>
      </w:pPr>
      <w:r>
        <w:lastRenderedPageBreak/>
        <w:t>Part A: Pupil premium strategy plan</w:t>
      </w:r>
      <w:bookmarkStart w:name="_Toc357771640" w:id="14"/>
      <w:bookmarkStart w:name="_Toc346793418" w:id="15"/>
      <w:r w:rsidR="00827F58">
        <w:t xml:space="preserve">                    </w:t>
      </w:r>
      <w:r>
        <w:t>Statement of intent</w:t>
      </w:r>
    </w:p>
    <w:tbl>
      <w:tblPr>
        <w:tblW w:w="9917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7"/>
      </w:tblGrid>
      <w:tr w:rsidR="00E66558" w:rsidTr="67E9C933" w14:paraId="2A7D54EA" w14:textId="77777777">
        <w:tc>
          <w:tcPr>
            <w:tcW w:w="9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54163" w:rsidR="00554163" w:rsidP="7337DFBE" w:rsidRDefault="00554163" w14:paraId="01F29978" w14:textId="77777777">
            <w:pPr>
              <w:rPr>
                <w:rFonts w:eastAsia="Hind Guntur"/>
                <w:b/>
                <w:bCs/>
                <w:sz w:val="28"/>
                <w:szCs w:val="28"/>
              </w:rPr>
            </w:pPr>
            <w:r w:rsidRPr="00554163">
              <w:rPr>
                <w:rFonts w:eastAsia="Hind Guntur"/>
                <w:b/>
                <w:bCs/>
                <w:sz w:val="28"/>
                <w:szCs w:val="28"/>
              </w:rPr>
              <w:t>School Intent:</w:t>
            </w:r>
          </w:p>
          <w:p w:rsidRPr="00554163" w:rsidR="00975F6E" w:rsidP="7337DFBE" w:rsidRDefault="715F2803" w14:paraId="53BD28B5" w14:textId="0C1BC1A8">
            <w:pPr>
              <w:rPr>
                <w:rFonts w:eastAsia="Hind Guntur"/>
              </w:rPr>
            </w:pPr>
            <w:r w:rsidRPr="00554163">
              <w:rPr>
                <w:rFonts w:eastAsia="Hind Guntur"/>
              </w:rPr>
              <w:t xml:space="preserve">Our school’s intent is to foster an environment of </w:t>
            </w:r>
            <w:proofErr w:type="gramStart"/>
            <w:r w:rsidRPr="00554163">
              <w:rPr>
                <w:rFonts w:eastAsia="Hind Guntur"/>
              </w:rPr>
              <w:t>high expectations</w:t>
            </w:r>
            <w:proofErr w:type="gramEnd"/>
            <w:r w:rsidRPr="00554163">
              <w:rPr>
                <w:rFonts w:eastAsia="Hind Guntur"/>
              </w:rPr>
              <w:t xml:space="preserve">, where every student is encouraged and supported to reach their full </w:t>
            </w:r>
            <w:r w:rsidRPr="00554163" w:rsidR="006C1376">
              <w:rPr>
                <w:rFonts w:eastAsia="Hind Guntur"/>
              </w:rPr>
              <w:t>potential.</w:t>
            </w:r>
          </w:p>
          <w:p w:rsidRPr="00554163" w:rsidR="00975F6E" w:rsidP="529409F7" w:rsidRDefault="1615EE55" w14:paraId="3C0948DF" w14:textId="7C14B6F1">
            <w:pPr>
              <w:pStyle w:val="ListParagraph"/>
              <w:rPr>
                <w:rFonts w:eastAsia="Hind Guntur"/>
              </w:rPr>
            </w:pPr>
            <w:r w:rsidRPr="00554163">
              <w:rPr>
                <w:rFonts w:eastAsia="Hind Guntur"/>
              </w:rPr>
              <w:t>For all pupils to reach their full potential in line with National average.</w:t>
            </w:r>
          </w:p>
          <w:p w:rsidRPr="00554163" w:rsidR="00975F6E" w:rsidP="529409F7" w:rsidRDefault="1615EE55" w14:paraId="5CD44ABC" w14:textId="2CE3DD95">
            <w:pPr>
              <w:pStyle w:val="ListParagraph"/>
              <w:rPr>
                <w:rFonts w:eastAsia="Hind Guntur"/>
              </w:rPr>
            </w:pPr>
            <w:r w:rsidRPr="00554163">
              <w:rPr>
                <w:rFonts w:eastAsia="Hind Guntur"/>
              </w:rPr>
              <w:t>To provide a high quality of education for all pupils.</w:t>
            </w:r>
          </w:p>
          <w:p w:rsidRPr="00554163" w:rsidR="00975F6E" w:rsidP="529409F7" w:rsidRDefault="1615EE55" w14:paraId="220218EE" w14:textId="5A5A4230">
            <w:pPr>
              <w:pStyle w:val="ListParagraph"/>
              <w:rPr>
                <w:rFonts w:eastAsia="Hind Guntur"/>
              </w:rPr>
            </w:pPr>
            <w:r w:rsidRPr="00554163">
              <w:rPr>
                <w:rFonts w:eastAsia="Hind Guntur"/>
              </w:rPr>
              <w:t xml:space="preserve">To provide children with an enriched curriculum to support key skills in all subjects. </w:t>
            </w:r>
          </w:p>
          <w:p w:rsidRPr="00554163" w:rsidR="00975F6E" w:rsidP="529409F7" w:rsidRDefault="1615EE55" w14:paraId="762B2E4A" w14:textId="2CF32812">
            <w:pPr>
              <w:pStyle w:val="ListParagraph"/>
              <w:rPr>
                <w:rFonts w:eastAsia="Hind Guntur"/>
              </w:rPr>
            </w:pPr>
            <w:r w:rsidRPr="00554163">
              <w:rPr>
                <w:rFonts w:eastAsia="Hind Guntur"/>
              </w:rPr>
              <w:t>For all disadvantaged pupils to access and engage in extracurricular activities</w:t>
            </w:r>
          </w:p>
          <w:p w:rsidRPr="00554163" w:rsidR="00975F6E" w:rsidP="529409F7" w:rsidRDefault="1615EE55" w14:paraId="77281341" w14:textId="6AC76968">
            <w:pPr>
              <w:pStyle w:val="ListParagraph"/>
              <w:rPr>
                <w:rFonts w:eastAsia="Hind Guntur"/>
              </w:rPr>
            </w:pPr>
            <w:r w:rsidRPr="00554163">
              <w:rPr>
                <w:rFonts w:eastAsia="Hind Guntur"/>
              </w:rPr>
              <w:t xml:space="preserve">To have improved attendance in line with National Average. </w:t>
            </w:r>
          </w:p>
          <w:p w:rsidRPr="00554163" w:rsidR="000D77E6" w:rsidP="009560F9" w:rsidRDefault="009560F9" w14:paraId="7FA5E724" w14:textId="149182A9">
            <w:pPr>
              <w:rPr>
                <w:rFonts w:eastAsia="Hind Guntur"/>
                <w:b/>
                <w:bCs/>
                <w:sz w:val="28"/>
                <w:szCs w:val="28"/>
              </w:rPr>
            </w:pPr>
            <w:r w:rsidRPr="00554163">
              <w:rPr>
                <w:rFonts w:eastAsia="Hind Guntur"/>
                <w:b/>
                <w:bCs/>
                <w:sz w:val="28"/>
                <w:szCs w:val="28"/>
              </w:rPr>
              <w:t>Key Principles of the Strategy Plan.</w:t>
            </w:r>
          </w:p>
          <w:p w:rsidR="009560F9" w:rsidP="009560F9" w:rsidRDefault="009560F9" w14:paraId="304C0377" w14:textId="7E30C217">
            <w:pPr>
              <w:rPr>
                <w:rFonts w:eastAsia="Hind Guntur"/>
              </w:rPr>
            </w:pPr>
            <w:r>
              <w:rPr>
                <w:rFonts w:eastAsia="Hind Guntur"/>
              </w:rPr>
              <w:t xml:space="preserve">For all disadvantaged pupils in school to close the gap on Nationally expected progress and attainment. </w:t>
            </w:r>
          </w:p>
          <w:p w:rsidR="00D64124" w:rsidP="009560F9" w:rsidRDefault="00D64124" w14:paraId="4D7E4A1F" w14:textId="4D5B7F16">
            <w:pPr>
              <w:rPr>
                <w:rFonts w:eastAsia="Hind Guntur"/>
              </w:rPr>
            </w:pPr>
            <w:r>
              <w:rPr>
                <w:rFonts w:eastAsia="Hind Guntur"/>
              </w:rPr>
              <w:t xml:space="preserve">For all disadvantaged pupils to access a broad and balanced curriculum that ensures progression of knowledge and skills that </w:t>
            </w:r>
            <w:proofErr w:type="gramStart"/>
            <w:r>
              <w:rPr>
                <w:rFonts w:eastAsia="Hind Guntur"/>
              </w:rPr>
              <w:t>is revisited</w:t>
            </w:r>
            <w:proofErr w:type="gramEnd"/>
            <w:r>
              <w:rPr>
                <w:rFonts w:eastAsia="Hind Guntur"/>
              </w:rPr>
              <w:t xml:space="preserve"> to embed learning and enables them to have experiences and make memories. </w:t>
            </w:r>
          </w:p>
          <w:p w:rsidR="004674CA" w:rsidP="009560F9" w:rsidRDefault="004674CA" w14:paraId="2D4D77E7" w14:textId="60190C51">
            <w:pPr>
              <w:rPr>
                <w:rFonts w:eastAsia="Hind Guntur"/>
              </w:rPr>
            </w:pPr>
            <w:r w:rsidRPr="67E9C933" w:rsidR="16667786">
              <w:rPr>
                <w:rFonts w:eastAsia="Hind Guntur"/>
                <w:b w:val="1"/>
                <w:bCs w:val="1"/>
                <w:sz w:val="28"/>
                <w:szCs w:val="28"/>
              </w:rPr>
              <w:t>Reference to EEF guidance for</w:t>
            </w:r>
            <w:r w:rsidRPr="67E9C933" w:rsidR="510E834F">
              <w:rPr>
                <w:rFonts w:eastAsia="Hind Guntur"/>
                <w:b w:val="1"/>
                <w:bCs w:val="1"/>
                <w:sz w:val="28"/>
                <w:szCs w:val="28"/>
              </w:rPr>
              <w:t xml:space="preserve"> disadvantaged pupils</w:t>
            </w:r>
            <w:r w:rsidRPr="67E9C933" w:rsidR="41F05F32">
              <w:rPr>
                <w:rFonts w:eastAsia="Hind Guntur"/>
                <w:b w:val="1"/>
                <w:bCs w:val="1"/>
                <w:sz w:val="28"/>
                <w:szCs w:val="28"/>
              </w:rPr>
              <w:t>.</w:t>
            </w:r>
          </w:p>
          <w:p w:rsidRPr="004674CA" w:rsidR="004674CA" w:rsidP="004674CA" w:rsidRDefault="004674CA" w14:paraId="11977B79" w14:textId="77777777">
            <w:pPr>
              <w:pStyle w:val="NoSpacing"/>
              <w:rPr>
                <w:rFonts w:eastAsia="Hind Guntur"/>
                <w:color w:val="0D0D0D"/>
                <w:sz w:val="24"/>
                <w:szCs w:val="24"/>
              </w:rPr>
            </w:pPr>
            <w:r w:rsidRPr="004674CA">
              <w:rPr>
                <w:rFonts w:eastAsia="Hind Guntur"/>
                <w:color w:val="0D0D0D"/>
                <w:sz w:val="24"/>
                <w:szCs w:val="24"/>
              </w:rPr>
              <w:t xml:space="preserve">To use EEF Pupil Premium toolkit to support and review the report. </w:t>
            </w:r>
          </w:p>
          <w:p w:rsidRPr="004674CA" w:rsidR="004674CA" w:rsidP="004674CA" w:rsidRDefault="004674CA" w14:paraId="1B3ADF31" w14:textId="34E5B1EB">
            <w:pPr>
              <w:pStyle w:val="NoSpacing"/>
              <w:rPr>
                <w:rFonts w:eastAsia="Hind Guntur"/>
                <w:color w:val="0D0D0D"/>
                <w:sz w:val="24"/>
                <w:szCs w:val="24"/>
              </w:rPr>
            </w:pPr>
            <w:r w:rsidRPr="67E9C933" w:rsidR="510E834F">
              <w:rPr>
                <w:rFonts w:eastAsia="Hind Guntur"/>
                <w:color w:val="0D0D0D" w:themeColor="text1" w:themeTint="F2" w:themeShade="FF"/>
                <w:sz w:val="24"/>
                <w:szCs w:val="24"/>
              </w:rPr>
              <w:t xml:space="preserve">• </w:t>
            </w:r>
            <w:r w:rsidRPr="67E9C933" w:rsidR="510E834F">
              <w:rPr>
                <w:rFonts w:eastAsia="Hind Guntur"/>
                <w:color w:val="0D0D0D" w:themeColor="text1" w:themeTint="F2" w:themeShade="FF"/>
                <w:sz w:val="24"/>
                <w:szCs w:val="24"/>
              </w:rPr>
              <w:t xml:space="preserve">Collaborative learning Approaches (Adaptive teaching) (+5 months) </w:t>
            </w:r>
          </w:p>
          <w:p w:rsidRPr="004674CA" w:rsidR="004674CA" w:rsidP="004674CA" w:rsidRDefault="004674CA" w14:paraId="2530BC35" w14:textId="77777777">
            <w:pPr>
              <w:pStyle w:val="NoSpacing"/>
              <w:rPr>
                <w:rFonts w:eastAsia="Hind Guntur"/>
                <w:color w:val="0D0D0D"/>
                <w:sz w:val="24"/>
                <w:szCs w:val="24"/>
              </w:rPr>
            </w:pPr>
            <w:r w:rsidRPr="004674CA">
              <w:rPr>
                <w:rFonts w:eastAsia="Hind Guntur"/>
                <w:color w:val="0D0D0D"/>
                <w:sz w:val="24"/>
                <w:szCs w:val="24"/>
              </w:rPr>
              <w:t xml:space="preserve">• Feedback (+6 months) </w:t>
            </w:r>
          </w:p>
          <w:p w:rsidRPr="004674CA" w:rsidR="004674CA" w:rsidP="004674CA" w:rsidRDefault="004674CA" w14:paraId="75DBF2E9" w14:textId="77777777">
            <w:pPr>
              <w:pStyle w:val="NoSpacing"/>
              <w:rPr>
                <w:rFonts w:eastAsia="Hind Guntur"/>
                <w:color w:val="0D0D0D"/>
                <w:sz w:val="24"/>
                <w:szCs w:val="24"/>
              </w:rPr>
            </w:pPr>
            <w:r w:rsidRPr="004674CA">
              <w:rPr>
                <w:rFonts w:eastAsia="Hind Guntur"/>
                <w:color w:val="0D0D0D"/>
                <w:sz w:val="24"/>
                <w:szCs w:val="24"/>
              </w:rPr>
              <w:t xml:space="preserve">• Metacognition and self-regulation (+7 months) </w:t>
            </w:r>
          </w:p>
          <w:p w:rsidRPr="004674CA" w:rsidR="004674CA" w:rsidP="004674CA" w:rsidRDefault="004674CA" w14:paraId="108727C6" w14:textId="77777777">
            <w:pPr>
              <w:pStyle w:val="NoSpacing"/>
              <w:rPr>
                <w:rFonts w:eastAsia="Hind Guntur"/>
                <w:color w:val="0D0D0D"/>
                <w:sz w:val="24"/>
                <w:szCs w:val="24"/>
              </w:rPr>
            </w:pPr>
            <w:r w:rsidRPr="004674CA">
              <w:rPr>
                <w:rFonts w:eastAsia="Hind Guntur"/>
                <w:color w:val="0D0D0D"/>
                <w:sz w:val="24"/>
                <w:szCs w:val="24"/>
              </w:rPr>
              <w:t>• Phonics (+5 months)</w:t>
            </w:r>
          </w:p>
          <w:p w:rsidRPr="004674CA" w:rsidR="004674CA" w:rsidP="004674CA" w:rsidRDefault="004674CA" w14:paraId="371DE36D" w14:textId="77777777">
            <w:pPr>
              <w:pStyle w:val="NoSpacing"/>
              <w:rPr>
                <w:rFonts w:eastAsia="Hind Guntur"/>
                <w:color w:val="0D0D0D"/>
                <w:sz w:val="24"/>
                <w:szCs w:val="24"/>
              </w:rPr>
            </w:pPr>
            <w:r w:rsidRPr="004674CA">
              <w:rPr>
                <w:rFonts w:eastAsia="Hind Guntur"/>
                <w:color w:val="0D0D0D"/>
                <w:sz w:val="24"/>
                <w:szCs w:val="24"/>
              </w:rPr>
              <w:t xml:space="preserve">• Reading comprehension strategies (+7 months) </w:t>
            </w:r>
          </w:p>
          <w:p w:rsidR="004674CA" w:rsidP="004674CA" w:rsidRDefault="004674CA" w14:paraId="2FED324A" w14:textId="1F3E610D">
            <w:pPr>
              <w:pStyle w:val="NoSpacing"/>
              <w:rPr>
                <w:rFonts w:eastAsia="Hind Guntur"/>
                <w:color w:val="0D0D0D"/>
                <w:sz w:val="24"/>
                <w:szCs w:val="24"/>
              </w:rPr>
            </w:pPr>
            <w:r w:rsidRPr="004674CA">
              <w:rPr>
                <w:rFonts w:eastAsia="Hind Guntur"/>
                <w:color w:val="0D0D0D"/>
                <w:sz w:val="24"/>
                <w:szCs w:val="24"/>
              </w:rPr>
              <w:t>• Individualised instruction (+4 months)</w:t>
            </w:r>
          </w:p>
          <w:p w:rsidRPr="004674CA" w:rsidR="004674CA" w:rsidP="004674CA" w:rsidRDefault="004674CA" w14:paraId="6FBED9D2" w14:textId="77777777">
            <w:pPr>
              <w:pStyle w:val="NoSpacing"/>
              <w:rPr>
                <w:rFonts w:eastAsia="Hind Guntur"/>
                <w:color w:val="0D0D0D"/>
                <w:sz w:val="24"/>
                <w:szCs w:val="24"/>
              </w:rPr>
            </w:pPr>
          </w:p>
          <w:p w:rsidRPr="00554163" w:rsidR="00D64124" w:rsidP="009560F9" w:rsidRDefault="00554163" w14:paraId="58B4AAF0" w14:textId="719FCC40">
            <w:pPr>
              <w:rPr>
                <w:rFonts w:eastAsia="Hind Guntur"/>
                <w:b/>
                <w:bCs/>
                <w:sz w:val="28"/>
                <w:szCs w:val="28"/>
              </w:rPr>
            </w:pPr>
            <w:r w:rsidRPr="00554163">
              <w:rPr>
                <w:rFonts w:eastAsia="Hind Guntur"/>
                <w:b/>
                <w:bCs/>
                <w:sz w:val="28"/>
                <w:szCs w:val="28"/>
              </w:rPr>
              <w:t>Intent:</w:t>
            </w:r>
          </w:p>
          <w:p w:rsidR="00975F6E" w:rsidP="00253F73" w:rsidRDefault="00306171" w14:paraId="7A471226" w14:textId="4C2228DD">
            <w:pPr>
              <w:rPr>
                <w:rFonts w:eastAsia="Hind Guntur"/>
              </w:rPr>
            </w:pPr>
            <w:r w:rsidRPr="00554163">
              <w:rPr>
                <w:rFonts w:eastAsia="Hind Guntur"/>
              </w:rPr>
              <w:t>To monitor pupil achievement through weekly /monthly RAG meetings</w:t>
            </w:r>
            <w:r w:rsidRPr="00554163" w:rsidR="001675E4">
              <w:rPr>
                <w:rFonts w:eastAsia="Hind Guntur"/>
              </w:rPr>
              <w:t xml:space="preserve"> with all year groups from EY to year 6.</w:t>
            </w:r>
          </w:p>
          <w:p w:rsidRPr="00554163" w:rsidR="000A0419" w:rsidP="00253F73" w:rsidRDefault="000A0419" w14:paraId="5F642399" w14:textId="3488E36F">
            <w:pPr>
              <w:rPr>
                <w:rFonts w:eastAsia="Hind Guntur"/>
              </w:rPr>
            </w:pPr>
            <w:r>
              <w:rPr>
                <w:rFonts w:eastAsia="Hind Guntur"/>
              </w:rPr>
              <w:t xml:space="preserve">To use </w:t>
            </w:r>
            <w:r w:rsidR="00F363B2">
              <w:rPr>
                <w:rFonts w:eastAsia="Hind Guntur"/>
              </w:rPr>
              <w:t xml:space="preserve">EEF guidance to support teaching and learning through the tiered model approach throughout school. </w:t>
            </w:r>
          </w:p>
          <w:p w:rsidRPr="00554163" w:rsidR="00975F6E" w:rsidP="529409F7" w:rsidRDefault="1AE4F07D" w14:paraId="5FD06D3D" w14:textId="27D710F3">
            <w:pPr>
              <w:rPr>
                <w:rFonts w:eastAsia="Hind Guntur"/>
              </w:rPr>
            </w:pPr>
            <w:r w:rsidRPr="00554163">
              <w:rPr>
                <w:rFonts w:eastAsia="Hind Guntur"/>
              </w:rPr>
              <w:t>Staff to rec</w:t>
            </w:r>
            <w:r w:rsidRPr="00554163" w:rsidR="33362FA6">
              <w:rPr>
                <w:rFonts w:eastAsia="Hind Guntur"/>
              </w:rPr>
              <w:t>ei</w:t>
            </w:r>
            <w:r w:rsidRPr="00554163">
              <w:rPr>
                <w:rFonts w:eastAsia="Hind Guntur"/>
              </w:rPr>
              <w:t>ve additional CPD through working alongside co</w:t>
            </w:r>
            <w:r w:rsidRPr="00554163" w:rsidR="4BF4B7F6">
              <w:rPr>
                <w:rFonts w:eastAsia="Hind Guntur"/>
              </w:rPr>
              <w:t>l</w:t>
            </w:r>
            <w:r w:rsidRPr="00554163">
              <w:rPr>
                <w:rFonts w:eastAsia="Hind Guntur"/>
              </w:rPr>
              <w:t xml:space="preserve">leagues from Delta Academy Trust. </w:t>
            </w:r>
          </w:p>
          <w:p w:rsidRPr="00554163" w:rsidR="00975F6E" w:rsidP="529409F7" w:rsidRDefault="02DA1DAA" w14:paraId="121F0CFF" w14:textId="4338CA25">
            <w:pPr>
              <w:rPr>
                <w:rFonts w:eastAsia="Hind Guntur"/>
              </w:rPr>
            </w:pPr>
            <w:r w:rsidRPr="00554163">
              <w:rPr>
                <w:rFonts w:eastAsia="Hind Guntur"/>
              </w:rPr>
              <w:lastRenderedPageBreak/>
              <w:t xml:space="preserve">To use high quality resources from White Rose Maths/Master the Curriculum to support the delivery of </w:t>
            </w:r>
            <w:r w:rsidRPr="00554163" w:rsidR="15BF5F00">
              <w:rPr>
                <w:rFonts w:eastAsia="Hind Guntur"/>
              </w:rPr>
              <w:t>mathematics</w:t>
            </w:r>
            <w:r w:rsidRPr="00554163">
              <w:rPr>
                <w:rFonts w:eastAsia="Hind Guntur"/>
              </w:rPr>
              <w:t xml:space="preserve"> </w:t>
            </w:r>
            <w:r w:rsidRPr="00554163" w:rsidR="03173584">
              <w:rPr>
                <w:rFonts w:eastAsia="Hind Guntur"/>
              </w:rPr>
              <w:t>from Early Years to Year 6</w:t>
            </w:r>
            <w:proofErr w:type="gramStart"/>
            <w:r w:rsidRPr="00554163" w:rsidR="03173584">
              <w:rPr>
                <w:rFonts w:eastAsia="Hind Guntur"/>
              </w:rPr>
              <w:t xml:space="preserve">. </w:t>
            </w:r>
            <w:r w:rsidRPr="00554163" w:rsidR="00306171">
              <w:rPr>
                <w:rFonts w:eastAsia="Hind Guntur"/>
              </w:rPr>
              <w:t xml:space="preserve"> </w:t>
            </w:r>
            <w:proofErr w:type="gramEnd"/>
            <w:r w:rsidRPr="00554163" w:rsidR="00306171">
              <w:rPr>
                <w:rFonts w:eastAsia="Hind Guntur"/>
              </w:rPr>
              <w:t xml:space="preserve"> </w:t>
            </w:r>
          </w:p>
          <w:p w:rsidRPr="00554163" w:rsidR="00975F6E" w:rsidP="529409F7" w:rsidRDefault="62EFE559" w14:paraId="7E4CA490" w14:textId="433CF152">
            <w:pPr>
              <w:rPr>
                <w:rFonts w:eastAsia="Hind Guntur"/>
              </w:rPr>
            </w:pPr>
            <w:r w:rsidRPr="67E9C933" w:rsidR="507C5261">
              <w:rPr>
                <w:rFonts w:eastAsia="Hind Guntur"/>
              </w:rPr>
              <w:t>Provide regu</w:t>
            </w:r>
            <w:r w:rsidRPr="67E9C933" w:rsidR="2FA67876">
              <w:rPr>
                <w:rFonts w:eastAsia="Hind Guntur"/>
              </w:rPr>
              <w:t>lar</w:t>
            </w:r>
            <w:r w:rsidRPr="67E9C933" w:rsidR="507C5261">
              <w:rPr>
                <w:rFonts w:eastAsia="Hind Guntur"/>
              </w:rPr>
              <w:t xml:space="preserve"> CPD and targeted support to all staff </w:t>
            </w:r>
            <w:r w:rsidRPr="67E9C933" w:rsidR="065F7EB1">
              <w:rPr>
                <w:rFonts w:eastAsia="Hind Guntur"/>
              </w:rPr>
              <w:t xml:space="preserve">to ensure all staff </w:t>
            </w:r>
            <w:r w:rsidRPr="67E9C933" w:rsidR="507C5261">
              <w:rPr>
                <w:rFonts w:eastAsia="Hind Guntur"/>
              </w:rPr>
              <w:t>are able to</w:t>
            </w:r>
            <w:r w:rsidRPr="67E9C933" w:rsidR="507C5261">
              <w:rPr>
                <w:rFonts w:eastAsia="Hind Guntur"/>
              </w:rPr>
              <w:t xml:space="preserve"> deliver high quality</w:t>
            </w:r>
            <w:r w:rsidRPr="67E9C933" w:rsidR="775F2BA6">
              <w:rPr>
                <w:rFonts w:eastAsia="Hind Guntur"/>
              </w:rPr>
              <w:t>,</w:t>
            </w:r>
            <w:r w:rsidRPr="67E9C933" w:rsidR="507C5261">
              <w:rPr>
                <w:rFonts w:eastAsia="Hind Guntur"/>
              </w:rPr>
              <w:t xml:space="preserve"> enriched curriculum. </w:t>
            </w:r>
          </w:p>
          <w:p w:rsidRPr="00554163" w:rsidR="00975F6E" w:rsidP="529409F7" w:rsidRDefault="4C2C9319" w14:paraId="42585605" w14:textId="4471C522">
            <w:pPr>
              <w:rPr>
                <w:rFonts w:eastAsia="Hind Guntur"/>
              </w:rPr>
            </w:pPr>
            <w:r w:rsidRPr="00554163">
              <w:rPr>
                <w:rFonts w:eastAsia="Hind Guntur"/>
              </w:rPr>
              <w:t xml:space="preserve">Use Read Write Inc as the </w:t>
            </w:r>
            <w:r w:rsidRPr="00554163" w:rsidR="14A96B1C">
              <w:rPr>
                <w:rFonts w:eastAsia="Hind Guntur"/>
              </w:rPr>
              <w:t>school's</w:t>
            </w:r>
            <w:r w:rsidRPr="00554163">
              <w:rPr>
                <w:rFonts w:eastAsia="Hind Guntur"/>
              </w:rPr>
              <w:t xml:space="preserve"> systematic synthetic phon</w:t>
            </w:r>
            <w:r w:rsidRPr="00554163" w:rsidR="2AFF2283">
              <w:rPr>
                <w:rFonts w:eastAsia="Hind Guntur"/>
              </w:rPr>
              <w:t>i</w:t>
            </w:r>
            <w:r w:rsidRPr="00554163">
              <w:rPr>
                <w:rFonts w:eastAsia="Hind Guntur"/>
              </w:rPr>
              <w:t>c</w:t>
            </w:r>
            <w:r w:rsidRPr="00554163" w:rsidR="7D3356D3">
              <w:rPr>
                <w:rFonts w:eastAsia="Hind Guntur"/>
              </w:rPr>
              <w:t>s</w:t>
            </w:r>
            <w:r w:rsidRPr="00554163">
              <w:rPr>
                <w:rFonts w:eastAsia="Hind Guntur"/>
              </w:rPr>
              <w:t xml:space="preserve"> program</w:t>
            </w:r>
            <w:r w:rsidRPr="00554163" w:rsidR="4DC17C21">
              <w:rPr>
                <w:rFonts w:eastAsia="Hind Guntur"/>
              </w:rPr>
              <w:t xml:space="preserve">, and ensure all staff have high quality training and coaching from the reading lead which will in turn, improve phonic score in line with national average. </w:t>
            </w:r>
          </w:p>
          <w:p w:rsidRPr="00554163" w:rsidR="00975F6E" w:rsidP="529409F7" w:rsidRDefault="759ABDB0" w14:paraId="015922AA" w14:textId="7FE9C0E7">
            <w:pPr>
              <w:rPr>
                <w:rFonts w:eastAsia="Hind Guntur"/>
              </w:rPr>
            </w:pPr>
            <w:r w:rsidRPr="00554163">
              <w:rPr>
                <w:rFonts w:eastAsia="Hind Guntur"/>
              </w:rPr>
              <w:t>To ensure all staff members have up to date and regular CPD to support pupil</w:t>
            </w:r>
            <w:r w:rsidRPr="00554163" w:rsidR="28DE5AD6">
              <w:rPr>
                <w:rFonts w:eastAsia="Hind Guntur"/>
              </w:rPr>
              <w:t>’</w:t>
            </w:r>
            <w:r w:rsidRPr="00554163">
              <w:rPr>
                <w:rFonts w:eastAsia="Hind Guntur"/>
              </w:rPr>
              <w:t>s health and well</w:t>
            </w:r>
            <w:r w:rsidRPr="00554163" w:rsidR="1655E9BB">
              <w:rPr>
                <w:rFonts w:eastAsia="Hind Guntur"/>
              </w:rPr>
              <w:t>-</w:t>
            </w:r>
            <w:r w:rsidRPr="00554163">
              <w:rPr>
                <w:rFonts w:eastAsia="Hind Guntur"/>
              </w:rPr>
              <w:t>being through Thrive train</w:t>
            </w:r>
            <w:r w:rsidRPr="00554163" w:rsidR="213EDBCC">
              <w:rPr>
                <w:rFonts w:eastAsia="Hind Guntur"/>
              </w:rPr>
              <w:t>in</w:t>
            </w:r>
            <w:r w:rsidRPr="00554163">
              <w:rPr>
                <w:rFonts w:eastAsia="Hind Guntur"/>
              </w:rPr>
              <w:t>g via Delta Academy Trust.</w:t>
            </w:r>
          </w:p>
          <w:p w:rsidRPr="00554163" w:rsidR="00975F6E" w:rsidP="529409F7" w:rsidRDefault="0A5AF83A" w14:paraId="681DFF1D" w14:textId="0CD52932">
            <w:pPr>
              <w:rPr>
                <w:rFonts w:eastAsia="Hind Guntur"/>
              </w:rPr>
            </w:pPr>
            <w:r w:rsidRPr="00554163">
              <w:rPr>
                <w:rFonts w:eastAsia="Hind Guntur"/>
              </w:rPr>
              <w:t>Provide</w:t>
            </w:r>
            <w:r w:rsidRPr="00554163" w:rsidR="0746697C">
              <w:rPr>
                <w:rFonts w:eastAsia="Hind Guntur"/>
              </w:rPr>
              <w:t xml:space="preserve"> breakfast club which will ensure all vulnerable pupils attending are ready for learning each day</w:t>
            </w:r>
            <w:proofErr w:type="gramStart"/>
            <w:r w:rsidRPr="00554163" w:rsidR="162D5971">
              <w:rPr>
                <w:rFonts w:eastAsia="Hind Guntur"/>
              </w:rPr>
              <w:t>.</w:t>
            </w:r>
            <w:r w:rsidRPr="00554163" w:rsidR="0746697C">
              <w:rPr>
                <w:rFonts w:eastAsia="Hind Guntur"/>
              </w:rPr>
              <w:t xml:space="preserve">  </w:t>
            </w:r>
            <w:proofErr w:type="gramEnd"/>
            <w:r w:rsidRPr="00554163" w:rsidR="0746697C">
              <w:rPr>
                <w:rFonts w:eastAsia="Hind Guntur"/>
              </w:rPr>
              <w:t xml:space="preserve">To ensure that targeted support can </w:t>
            </w:r>
            <w:proofErr w:type="gramStart"/>
            <w:r w:rsidRPr="00554163" w:rsidR="0746697C">
              <w:rPr>
                <w:rFonts w:eastAsia="Hind Guntur"/>
              </w:rPr>
              <w:t>be delivered</w:t>
            </w:r>
            <w:proofErr w:type="gramEnd"/>
            <w:r w:rsidRPr="00554163" w:rsidR="0746697C">
              <w:rPr>
                <w:rFonts w:eastAsia="Hind Guntur"/>
              </w:rPr>
              <w:t xml:space="preserve"> during breakfast time to support ide</w:t>
            </w:r>
            <w:r w:rsidRPr="00554163" w:rsidR="3200A773">
              <w:rPr>
                <w:rFonts w:eastAsia="Hind Guntur"/>
              </w:rPr>
              <w:t>n</w:t>
            </w:r>
            <w:r w:rsidRPr="00554163" w:rsidR="0746697C">
              <w:rPr>
                <w:rFonts w:eastAsia="Hind Guntur"/>
              </w:rPr>
              <w:t>tified pupils to practice reading and arithmetic skills.</w:t>
            </w:r>
          </w:p>
          <w:p w:rsidRPr="00554163" w:rsidR="00975F6E" w:rsidP="529409F7" w:rsidRDefault="6FE89A3B" w14:paraId="21F03973" w14:textId="748A33CA">
            <w:pPr>
              <w:rPr>
                <w:rFonts w:eastAsia="Hind Guntur"/>
              </w:rPr>
            </w:pPr>
            <w:r w:rsidRPr="00554163">
              <w:rPr>
                <w:rFonts w:eastAsia="Hind Guntur"/>
              </w:rPr>
              <w:t xml:space="preserve">To regularly review attendance and follow the rigorous policy and guidance to support the improved attendance percentage. </w:t>
            </w:r>
          </w:p>
          <w:p w:rsidRPr="00554163" w:rsidR="00975F6E" w:rsidP="529409F7" w:rsidRDefault="6FE89A3B" w14:paraId="7B9C9AD4" w14:textId="7B68D8B0">
            <w:pPr>
              <w:rPr>
                <w:rFonts w:eastAsia="Hind Guntur"/>
              </w:rPr>
            </w:pPr>
            <w:r w:rsidRPr="00554163">
              <w:rPr>
                <w:rFonts w:eastAsia="Hind Guntur"/>
              </w:rPr>
              <w:t>Ensure all pupils in year 5 and 6 receive the opportunity to partake in additional learning hours th</w:t>
            </w:r>
            <w:r w:rsidRPr="00554163" w:rsidR="319919E1">
              <w:rPr>
                <w:rFonts w:eastAsia="Hind Guntur"/>
              </w:rPr>
              <w:t>ro</w:t>
            </w:r>
            <w:r w:rsidRPr="00554163">
              <w:rPr>
                <w:rFonts w:eastAsia="Hind Guntur"/>
              </w:rPr>
              <w:t>ugh Children’s University.</w:t>
            </w:r>
          </w:p>
          <w:p w:rsidRPr="00554163" w:rsidR="00975F6E" w:rsidP="529409F7" w:rsidRDefault="6FE89A3B" w14:paraId="2A7D54E9" w14:textId="56EA6657">
            <w:pPr>
              <w:rPr>
                <w:rFonts w:eastAsia="Hind Guntur"/>
              </w:rPr>
            </w:pPr>
            <w:r w:rsidRPr="00554163">
              <w:rPr>
                <w:rFonts w:eastAsia="Hind Guntur"/>
              </w:rPr>
              <w:t>To experience the</w:t>
            </w:r>
            <w:r w:rsidRPr="00554163" w:rsidR="71C9CB05">
              <w:rPr>
                <w:rFonts w:eastAsia="Hind Guntur"/>
              </w:rPr>
              <w:t xml:space="preserve"> r</w:t>
            </w:r>
            <w:r w:rsidRPr="00554163">
              <w:rPr>
                <w:rFonts w:eastAsia="Hind Guntur"/>
              </w:rPr>
              <w:t>ange of opportunities to support the learning of the curriculum through financial support on all clubs, trips and residentials</w:t>
            </w:r>
            <w:proofErr w:type="gramStart"/>
            <w:r w:rsidRPr="00554163" w:rsidR="31190B7E">
              <w:rPr>
                <w:rFonts w:eastAsia="Hind Guntur"/>
              </w:rPr>
              <w:t>.</w:t>
            </w:r>
            <w:r w:rsidRPr="00554163">
              <w:rPr>
                <w:rFonts w:eastAsia="Hind Guntur"/>
              </w:rPr>
              <w:t xml:space="preserve"> </w:t>
            </w:r>
            <w:r w:rsidRPr="00554163" w:rsidR="0746697C">
              <w:rPr>
                <w:rFonts w:eastAsia="Hind Guntur"/>
              </w:rPr>
              <w:t xml:space="preserve"> </w:t>
            </w:r>
            <w:proofErr w:type="gramEnd"/>
          </w:p>
        </w:tc>
      </w:tr>
    </w:tbl>
    <w:p w:rsidR="00E66558" w:rsidRDefault="009D71E8" w14:paraId="2A7D54EB" w14:textId="77777777">
      <w:pPr>
        <w:pStyle w:val="Heading2"/>
        <w:spacing w:before="600"/>
      </w:pPr>
      <w:r>
        <w:lastRenderedPageBreak/>
        <w:t>Challenges</w:t>
      </w:r>
    </w:p>
    <w:p w:rsidR="00E66558" w:rsidRDefault="009D71E8" w14:paraId="2A7D54EC" w14:textId="77777777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:rsidTr="74FEB2D2" w14:paraId="2A7D54EF" w14:textId="77777777"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ED" w14:textId="77777777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EE" w14:textId="2A93EF07">
            <w:pPr>
              <w:pStyle w:val="TableHeader"/>
              <w:jc w:val="left"/>
            </w:pPr>
            <w:r>
              <w:t xml:space="preserve">Detail of challenge </w:t>
            </w:r>
            <w:r w:rsidR="00F72578">
              <w:t>2024-25</w:t>
            </w:r>
          </w:p>
        </w:tc>
      </w:tr>
      <w:tr w:rsidR="00E66558" w:rsidTr="74FEB2D2" w14:paraId="2A7D54F2" w14:textId="77777777"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F0" w14:textId="77777777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5E2" w:rsidP="411C5716" w:rsidRDefault="01BE9583" w14:paraId="589152F5" w14:textId="77777777">
            <w:pPr>
              <w:pStyle w:val="TableRowCentered"/>
              <w:jc w:val="left"/>
            </w:pPr>
            <w:r>
              <w:t>Attendance and p</w:t>
            </w:r>
            <w:r w:rsidR="5D1C2F05">
              <w:t>ersistent absen</w:t>
            </w:r>
            <w:r w:rsidR="57C78C05">
              <w:t>ce</w:t>
            </w:r>
          </w:p>
          <w:p w:rsidR="00330137" w:rsidP="00330137" w:rsidRDefault="0029403C" w14:paraId="363F6C0D" w14:textId="000C4018">
            <w:pPr>
              <w:pStyle w:val="TableRowCentered"/>
              <w:jc w:val="left"/>
            </w:pPr>
            <w:r>
              <w:t xml:space="preserve">2023-24 </w:t>
            </w:r>
            <w:r w:rsidR="00330137">
              <w:t xml:space="preserve"> </w:t>
            </w:r>
          </w:p>
          <w:p w:rsidRPr="008025E2" w:rsidR="00F2560B" w:rsidP="00F2560B" w:rsidRDefault="00F2560B" w14:paraId="2A7D54F1" w14:textId="5A05A43F">
            <w:pPr>
              <w:pStyle w:val="TableRowCentered"/>
              <w:jc w:val="left"/>
            </w:pPr>
            <w:r>
              <w:t>Attendance = 91.3%      PA = 27.4%</w:t>
            </w:r>
          </w:p>
        </w:tc>
      </w:tr>
      <w:tr w:rsidR="00E66558" w:rsidTr="74FEB2D2" w14:paraId="2A7D54F5" w14:textId="77777777"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F3" w14:textId="77777777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3347AF" w14:paraId="6DF9C19D" w14:textId="56FCC682">
            <w:pPr>
              <w:pStyle w:val="TableRowCentered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4%</w:t>
            </w:r>
            <w:proofErr w:type="gramEnd"/>
            <w:r>
              <w:rPr>
                <w:sz w:val="22"/>
                <w:szCs w:val="22"/>
              </w:rPr>
              <w:t xml:space="preserve"> of </w:t>
            </w:r>
            <w:r w:rsidR="00CB5544">
              <w:rPr>
                <w:sz w:val="22"/>
                <w:szCs w:val="22"/>
              </w:rPr>
              <w:t xml:space="preserve">children eligible for PP have SEND and English as additional </w:t>
            </w:r>
            <w:r w:rsidR="00C368AD">
              <w:rPr>
                <w:sz w:val="22"/>
                <w:szCs w:val="22"/>
              </w:rPr>
              <w:t>language.</w:t>
            </w:r>
          </w:p>
          <w:p w:rsidR="00CB5544" w:rsidRDefault="00871CC3" w14:paraId="2A7D54F4" w14:textId="0EECDA60">
            <w:pPr>
              <w:pStyle w:val="TableRowCentered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33%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children eligible for PP have SEND</w:t>
            </w:r>
            <w:r w:rsidR="004C22B8">
              <w:rPr>
                <w:sz w:val="22"/>
                <w:szCs w:val="22"/>
              </w:rPr>
              <w:t xml:space="preserve"> (25% with EHCP)</w:t>
            </w:r>
          </w:p>
        </w:tc>
      </w:tr>
      <w:tr w:rsidR="00E66558" w:rsidTr="74FEB2D2" w14:paraId="2A7D54F8" w14:textId="77777777"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F6" w14:textId="77777777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4102ED58" w14:paraId="2A7D54F7" w14:textId="4EDD28D4">
            <w:pPr>
              <w:pStyle w:val="TableRowCentered"/>
              <w:jc w:val="left"/>
              <w:rPr>
                <w:sz w:val="22"/>
                <w:szCs w:val="22"/>
              </w:rPr>
            </w:pPr>
            <w:proofErr w:type="gramStart"/>
            <w:r w:rsidRPr="529409F7">
              <w:rPr>
                <w:sz w:val="22"/>
                <w:szCs w:val="22"/>
              </w:rPr>
              <w:t>Very low</w:t>
            </w:r>
            <w:proofErr w:type="gramEnd"/>
            <w:r w:rsidRPr="529409F7">
              <w:rPr>
                <w:sz w:val="22"/>
                <w:szCs w:val="22"/>
              </w:rPr>
              <w:t xml:space="preserve"> starting points in EYFS</w:t>
            </w:r>
          </w:p>
        </w:tc>
      </w:tr>
      <w:tr w:rsidR="00E66558" w:rsidTr="74FEB2D2" w14:paraId="2A7D54FB" w14:textId="77777777"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F9" w14:textId="77777777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7110E6" w14:paraId="2A7D54FA" w14:textId="6126F144">
            <w:pPr>
              <w:pStyle w:val="TableRowCentered"/>
              <w:jc w:val="left"/>
              <w:rPr>
                <w:iCs/>
                <w:sz w:val="22"/>
              </w:rPr>
            </w:pPr>
            <w:r>
              <w:t>Barriers to learning in terms of language acquisition in English</w:t>
            </w:r>
          </w:p>
        </w:tc>
      </w:tr>
      <w:tr w:rsidR="00E66558" w:rsidTr="74FEB2D2" w14:paraId="2A7D54FE" w14:textId="77777777"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4FC" w14:textId="77777777">
            <w:pPr>
              <w:pStyle w:val="TableRow"/>
              <w:rPr>
                <w:sz w:val="22"/>
                <w:szCs w:val="22"/>
              </w:rPr>
            </w:pPr>
            <w:bookmarkStart w:name="_Toc443397160" w:id="16"/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411C5716" w:rsidRDefault="1C058C86" w14:paraId="5A439693" w14:textId="77777777">
            <w:pPr>
              <w:pStyle w:val="TableRowCentered"/>
              <w:jc w:val="left"/>
              <w:rPr>
                <w:sz w:val="22"/>
                <w:szCs w:val="22"/>
              </w:rPr>
            </w:pPr>
            <w:r w:rsidRPr="411C5716">
              <w:rPr>
                <w:sz w:val="22"/>
                <w:szCs w:val="22"/>
              </w:rPr>
              <w:t xml:space="preserve">High </w:t>
            </w:r>
            <w:r w:rsidRPr="411C5716" w:rsidR="6A48CE17">
              <w:rPr>
                <w:sz w:val="22"/>
                <w:szCs w:val="22"/>
              </w:rPr>
              <w:t xml:space="preserve">pupil </w:t>
            </w:r>
            <w:r w:rsidRPr="411C5716">
              <w:rPr>
                <w:sz w:val="22"/>
                <w:szCs w:val="22"/>
              </w:rPr>
              <w:t>mobility rate</w:t>
            </w:r>
          </w:p>
          <w:p w:rsidR="00ED4E79" w:rsidP="411C5716" w:rsidRDefault="00EE4922" w14:paraId="527469C1" w14:textId="77777777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2023-2024 = </w:t>
            </w:r>
          </w:p>
          <w:p w:rsidR="00EE4922" w:rsidP="411C5716" w:rsidRDefault="00EE4922" w14:paraId="31C10D3D" w14:textId="77777777">
            <w:pPr>
              <w:pStyle w:val="TableRowCentered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35</w:t>
            </w:r>
            <w:proofErr w:type="gramEnd"/>
            <w:r>
              <w:rPr>
                <w:sz w:val="22"/>
                <w:szCs w:val="22"/>
              </w:rPr>
              <w:t xml:space="preserve"> new pupils </w:t>
            </w:r>
            <w:r w:rsidR="00AF527E">
              <w:rPr>
                <w:sz w:val="22"/>
                <w:szCs w:val="22"/>
              </w:rPr>
              <w:t>to school across the year in all year groups.</w:t>
            </w:r>
          </w:p>
          <w:p w:rsidR="00ED4E79" w:rsidP="411C5716" w:rsidRDefault="00ED4E79" w14:paraId="2A7D54FD" w14:textId="5C6D7DE2">
            <w:pPr>
              <w:pStyle w:val="TableRowCentered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32</w:t>
            </w:r>
            <w:proofErr w:type="gramEnd"/>
            <w:r>
              <w:rPr>
                <w:sz w:val="22"/>
                <w:szCs w:val="22"/>
              </w:rPr>
              <w:t xml:space="preserve"> pupils</w:t>
            </w:r>
            <w:r w:rsidR="00814A25">
              <w:rPr>
                <w:sz w:val="22"/>
                <w:szCs w:val="22"/>
              </w:rPr>
              <w:t xml:space="preserve"> left the school across the year group from all year groups. </w:t>
            </w:r>
          </w:p>
        </w:tc>
      </w:tr>
      <w:tr w:rsidR="004C22B8" w:rsidTr="74FEB2D2" w14:paraId="425E310C" w14:textId="77777777"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B8" w:rsidP="004C22B8" w:rsidRDefault="004C22B8" w14:paraId="4E6D27E6" w14:textId="5F679393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578" w:rsidP="004C22B8" w:rsidRDefault="004C22B8" w14:paraId="65EB434D" w14:textId="38BD1A9B">
            <w:pPr>
              <w:pStyle w:val="TableRowCentered"/>
              <w:jc w:val="left"/>
            </w:pPr>
            <w:r>
              <w:t xml:space="preserve">Significant barriers to learning in terms of Social and Emotional Needs including attachment difficulties, emotional regulation difficulties and conflict resolution </w:t>
            </w:r>
            <w:r w:rsidR="00C368AD">
              <w:t>difficulties.</w:t>
            </w:r>
            <w:r w:rsidR="00E845F3">
              <w:t xml:space="preserve"> </w:t>
            </w:r>
          </w:p>
          <w:p w:rsidR="004C22B8" w:rsidP="004C22B8" w:rsidRDefault="00F72578" w14:paraId="4CA072BA" w14:textId="1063F644">
            <w:pPr>
              <w:pStyle w:val="TableRowCentered"/>
              <w:jc w:val="left"/>
              <w:rPr>
                <w:sz w:val="22"/>
                <w:szCs w:val="22"/>
              </w:rPr>
            </w:pPr>
            <w:proofErr w:type="gramStart"/>
            <w:r>
              <w:t>38%</w:t>
            </w:r>
            <w:proofErr w:type="gramEnd"/>
            <w:r>
              <w:t xml:space="preserve"> of pupils eligible for PP have SEMH need. </w:t>
            </w:r>
          </w:p>
        </w:tc>
      </w:tr>
      <w:tr w:rsidR="004C22B8" w:rsidTr="74FEB2D2" w14:paraId="0DCE3F8C" w14:textId="77777777"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24740" w:rsidR="004C22B8" w:rsidP="004C22B8" w:rsidRDefault="004C22B8" w14:paraId="493E0FCA" w14:textId="48186A16">
            <w:pPr>
              <w:pStyle w:val="TableRow"/>
              <w:rPr>
                <w:color w:val="0D0D0D" w:themeColor="text1" w:themeTint="F2"/>
              </w:rPr>
            </w:pPr>
            <w:r w:rsidRPr="00624740">
              <w:rPr>
                <w:color w:val="0D0D0D" w:themeColor="text1" w:themeTint="F2"/>
              </w:rPr>
              <w:t>7</w:t>
            </w:r>
          </w:p>
        </w:tc>
        <w:tc>
          <w:tcPr>
            <w:tcW w:w="80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24740" w:rsidR="004C22B8" w:rsidP="004C22B8" w:rsidRDefault="004C22B8" w14:paraId="092E3D08" w14:textId="4F3B6EDB">
            <w:pPr>
              <w:pStyle w:val="TableRowCentered"/>
              <w:jc w:val="left"/>
              <w:rPr>
                <w:color w:val="0D0D0D" w:themeColor="text1" w:themeTint="F2"/>
              </w:rPr>
            </w:pPr>
            <w:r w:rsidRPr="74FEB2D2">
              <w:rPr>
                <w:color w:val="000000" w:themeColor="text1"/>
              </w:rPr>
              <w:t>Low attainment results</w:t>
            </w:r>
          </w:p>
        </w:tc>
      </w:tr>
    </w:tbl>
    <w:p w:rsidR="00E66558" w:rsidRDefault="2E77A100" w14:paraId="2A7D54FF" w14:textId="63BF3C99">
      <w:pPr>
        <w:pStyle w:val="Heading2"/>
        <w:spacing w:before="600"/>
      </w:pPr>
      <w:r>
        <w:t>I</w:t>
      </w:r>
      <w:r w:rsidR="009D71E8">
        <w:t xml:space="preserve">ntended </w:t>
      </w:r>
      <w:r w:rsidR="00B36C6D">
        <w:t>outcomes.</w:t>
      </w:r>
      <w:r w:rsidR="009D71E8">
        <w:t xml:space="preserve"> </w:t>
      </w:r>
    </w:p>
    <w:p w:rsidR="00E66558" w:rsidRDefault="009D71E8" w14:paraId="2A7D5500" w14:textId="77777777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 xml:space="preserve">, and how we will measure whether they have </w:t>
      </w:r>
      <w:proofErr w:type="gramStart"/>
      <w:r>
        <w:rPr>
          <w:color w:val="auto"/>
        </w:rPr>
        <w:t>been achieved</w:t>
      </w:r>
      <w:proofErr w:type="gramEnd"/>
      <w:r>
        <w:rPr>
          <w:color w:val="auto"/>
        </w:rPr>
        <w:t>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5096"/>
      </w:tblGrid>
      <w:tr w:rsidR="00E66558" w:rsidTr="00B94FC5" w14:paraId="2A7D5503" w14:textId="77777777">
        <w:tc>
          <w:tcPr>
            <w:tcW w:w="43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01" w14:textId="77777777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5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02" w14:textId="77777777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:rsidTr="00B94FC5" w14:paraId="2A7D5506" w14:textId="77777777">
        <w:tc>
          <w:tcPr>
            <w:tcW w:w="43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12EEB" w:rsidR="00E66558" w:rsidP="411C5716" w:rsidRDefault="53D86892" w14:paraId="2A7D5504" w14:textId="6FFBA2A2">
            <w:pPr>
              <w:pStyle w:val="TableRow"/>
              <w:spacing w:line="259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812EEB">
              <w:rPr>
                <w:rFonts w:eastAsia="Arial" w:cs="Arial"/>
                <w:color w:val="000000" w:themeColor="text1"/>
                <w:sz w:val="22"/>
                <w:szCs w:val="22"/>
              </w:rPr>
              <w:t>Improve attainment and progress in Reading, Writing and Maths</w:t>
            </w:r>
          </w:p>
        </w:tc>
        <w:tc>
          <w:tcPr>
            <w:tcW w:w="5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12EEB" w:rsidR="00E66558" w:rsidP="411C5716" w:rsidRDefault="12004C00" w14:paraId="2A7D5505" w14:textId="3ABD0C42">
            <w:pPr>
              <w:pStyle w:val="TableRowCentered"/>
              <w:numPr>
                <w:ilvl w:val="0"/>
                <w:numId w:val="9"/>
              </w:numPr>
              <w:jc w:val="left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812EEB">
              <w:rPr>
                <w:rFonts w:eastAsia="Arial" w:cs="Arial"/>
                <w:color w:val="000000" w:themeColor="text1"/>
                <w:sz w:val="22"/>
                <w:szCs w:val="22"/>
              </w:rPr>
              <w:t>Progress</w:t>
            </w:r>
            <w:r w:rsidRPr="00812EEB" w:rsidR="75802123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and attainment</w:t>
            </w:r>
            <w:r w:rsidRPr="00812EEB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of disadvantaged pupils is </w:t>
            </w:r>
            <w:r w:rsidRPr="00812EEB" w:rsidR="0CE314E2">
              <w:rPr>
                <w:rFonts w:eastAsia="Arial" w:cs="Arial"/>
                <w:color w:val="000000" w:themeColor="text1"/>
                <w:sz w:val="22"/>
                <w:szCs w:val="22"/>
              </w:rPr>
              <w:t>in line</w:t>
            </w:r>
            <w:r w:rsidRPr="00812EEB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812EEB" w:rsidR="6354C23B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or better </w:t>
            </w:r>
            <w:r w:rsidRPr="00812EEB">
              <w:rPr>
                <w:rFonts w:eastAsia="Arial" w:cs="Arial"/>
                <w:color w:val="000000" w:themeColor="text1"/>
                <w:sz w:val="22"/>
                <w:szCs w:val="22"/>
              </w:rPr>
              <w:t>with that of all pupils nationally.</w:t>
            </w:r>
          </w:p>
        </w:tc>
      </w:tr>
      <w:tr w:rsidR="287A88EC" w:rsidTr="00B94FC5" w14:paraId="5604BEAE" w14:textId="77777777">
        <w:tc>
          <w:tcPr>
            <w:tcW w:w="43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12EEB" w:rsidR="2CFED7FA" w:rsidP="287A88EC" w:rsidRDefault="2CFED7FA" w14:paraId="7E8FAC76" w14:textId="0535BE80">
            <w:pPr>
              <w:pStyle w:val="TableRow"/>
              <w:spacing w:line="259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812EEB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Maintain national or above </w:t>
            </w:r>
            <w:r w:rsidRPr="00812EEB" w:rsidR="6A690CAA">
              <w:rPr>
                <w:rFonts w:eastAsia="Arial" w:cs="Arial"/>
                <w:color w:val="000000" w:themeColor="text1"/>
                <w:sz w:val="22"/>
                <w:szCs w:val="22"/>
              </w:rPr>
              <w:t>average</w:t>
            </w:r>
            <w:r w:rsidRPr="00812EEB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score in Phonics Screening Check</w:t>
            </w:r>
          </w:p>
        </w:tc>
        <w:tc>
          <w:tcPr>
            <w:tcW w:w="5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12EEB" w:rsidR="2CFED7FA" w:rsidP="5E95D116" w:rsidRDefault="2516A4BD" w14:paraId="5E0CA59E" w14:textId="6DE805B0">
            <w:pPr>
              <w:pStyle w:val="TableRowCentered"/>
              <w:numPr>
                <w:ilvl w:val="0"/>
                <w:numId w:val="9"/>
              </w:numPr>
              <w:jc w:val="left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812EEB">
              <w:rPr>
                <w:rFonts w:eastAsia="Arial" w:cs="Arial"/>
                <w:color w:val="000000" w:themeColor="text1"/>
                <w:sz w:val="22"/>
                <w:szCs w:val="22"/>
              </w:rPr>
              <w:t>Attainment of disadvantaged pupils in line or better than that of all pupils nationally</w:t>
            </w:r>
          </w:p>
        </w:tc>
      </w:tr>
      <w:tr w:rsidR="00E66558" w:rsidTr="00B94FC5" w14:paraId="2A7D5509" w14:textId="77777777">
        <w:tc>
          <w:tcPr>
            <w:tcW w:w="43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12EEB" w:rsidR="00E66558" w:rsidRDefault="53D86892" w14:paraId="2A7D5507" w14:textId="1E260989">
            <w:pPr>
              <w:pStyle w:val="TableRow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812EEB">
              <w:rPr>
                <w:rFonts w:eastAsia="Arial" w:cs="Arial"/>
                <w:color w:val="000000" w:themeColor="text1"/>
                <w:sz w:val="22"/>
                <w:szCs w:val="22"/>
              </w:rPr>
              <w:t>Improve attendance and persistent absence</w:t>
            </w:r>
          </w:p>
        </w:tc>
        <w:tc>
          <w:tcPr>
            <w:tcW w:w="5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12EEB" w:rsidR="00E66558" w:rsidP="411C5716" w:rsidRDefault="0CB3C271" w14:paraId="2A7D5508" w14:textId="57688F54">
            <w:pPr>
              <w:pStyle w:val="TableRowCentered"/>
              <w:numPr>
                <w:ilvl w:val="0"/>
                <w:numId w:val="8"/>
              </w:numPr>
              <w:jc w:val="left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812EEB">
              <w:rPr>
                <w:rFonts w:eastAsia="Arial" w:cs="Arial"/>
                <w:color w:val="000000" w:themeColor="text1"/>
                <w:sz w:val="22"/>
                <w:szCs w:val="22"/>
              </w:rPr>
              <w:t>Attendance and persistent absence in line with that of national average</w:t>
            </w:r>
          </w:p>
        </w:tc>
      </w:tr>
      <w:tr w:rsidR="00E66558" w:rsidTr="00B94FC5" w14:paraId="2A7D550C" w14:textId="77777777">
        <w:tc>
          <w:tcPr>
            <w:tcW w:w="43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12EEB" w:rsidR="00E66558" w:rsidRDefault="53D86892" w14:paraId="2A7D550A" w14:textId="1EFE565B">
            <w:pPr>
              <w:pStyle w:val="TableRow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812EEB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To support </w:t>
            </w:r>
            <w:r w:rsidR="00F06F47">
              <w:rPr>
                <w:rFonts w:eastAsia="Arial" w:cs="Arial"/>
                <w:color w:val="000000" w:themeColor="text1"/>
                <w:sz w:val="22"/>
                <w:szCs w:val="22"/>
              </w:rPr>
              <w:t>vulnerable</w:t>
            </w:r>
            <w:r w:rsidRPr="00812EEB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pupils in all areas of the curriculum and school life</w:t>
            </w:r>
          </w:p>
        </w:tc>
        <w:tc>
          <w:tcPr>
            <w:tcW w:w="5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12EEB" w:rsidR="00E66558" w:rsidP="411C5716" w:rsidRDefault="53D15FD6" w14:paraId="11C88442" w14:textId="59E302C6">
            <w:pPr>
              <w:pStyle w:val="TableRowCentered"/>
              <w:numPr>
                <w:ilvl w:val="0"/>
                <w:numId w:val="7"/>
              </w:numPr>
              <w:jc w:val="left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812EEB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Improved attendance of EAL pupils </w:t>
            </w:r>
          </w:p>
          <w:p w:rsidRPr="00A61858" w:rsidR="00E66558" w:rsidP="00A61858" w:rsidRDefault="53D15FD6" w14:paraId="2A7D550B" w14:textId="246830A6">
            <w:pPr>
              <w:pStyle w:val="TableRowCentered"/>
              <w:numPr>
                <w:ilvl w:val="0"/>
                <w:numId w:val="7"/>
              </w:numPr>
              <w:jc w:val="left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812EEB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Accelerated progress from individual starting points </w:t>
            </w:r>
          </w:p>
        </w:tc>
      </w:tr>
      <w:tr w:rsidR="00E66558" w:rsidTr="00B94FC5" w14:paraId="2A7D550F" w14:textId="77777777">
        <w:tc>
          <w:tcPr>
            <w:tcW w:w="43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12EEB" w:rsidR="00E66558" w:rsidRDefault="53D86892" w14:paraId="2A7D550D" w14:textId="7F64C211">
            <w:pPr>
              <w:pStyle w:val="TableRow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812EEB">
              <w:rPr>
                <w:rFonts w:eastAsia="Arial" w:cs="Arial"/>
                <w:color w:val="000000" w:themeColor="text1"/>
                <w:sz w:val="22"/>
                <w:szCs w:val="22"/>
              </w:rPr>
              <w:t>To provide extended opportunities beyond the school day and through a broad and balanced curriculum</w:t>
            </w:r>
          </w:p>
        </w:tc>
        <w:tc>
          <w:tcPr>
            <w:tcW w:w="5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44A00B00" w:rsidRDefault="4A08FE0E" w14:paraId="2A7D550E" w14:textId="60D18D9B">
            <w:pPr>
              <w:pStyle w:val="TableRowCentered"/>
              <w:numPr>
                <w:ilvl w:val="0"/>
                <w:numId w:val="6"/>
              </w:numPr>
              <w:jc w:val="left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37F012F2">
              <w:rPr>
                <w:rFonts w:eastAsia="Arial" w:cs="Arial"/>
                <w:color w:val="000000" w:themeColor="text1"/>
                <w:sz w:val="22"/>
                <w:szCs w:val="22"/>
              </w:rPr>
              <w:t>Increased number of disadvantaged pupils will attend Breakfast Club</w:t>
            </w:r>
            <w:r w:rsidRPr="37F012F2" w:rsidR="3424E746">
              <w:rPr>
                <w:rFonts w:eastAsia="Arial" w:cs="Arial"/>
                <w:color w:val="000000" w:themeColor="text1"/>
                <w:sz w:val="22"/>
                <w:szCs w:val="22"/>
              </w:rPr>
              <w:t>, residentials</w:t>
            </w:r>
            <w:r w:rsidRPr="37F012F2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and after school clubs.</w:t>
            </w:r>
          </w:p>
        </w:tc>
      </w:tr>
      <w:tr w:rsidR="411C5716" w:rsidTr="00B94FC5" w14:paraId="699A4A9E" w14:textId="77777777">
        <w:tc>
          <w:tcPr>
            <w:tcW w:w="43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12EEB" w:rsidR="7A6F8A99" w:rsidP="411C5716" w:rsidRDefault="7A6F8A99" w14:paraId="12E567A8" w14:textId="5A07DBCA">
            <w:pPr>
              <w:pStyle w:val="TableRow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812EEB">
              <w:rPr>
                <w:rFonts w:eastAsia="Arial" w:cs="Arial"/>
                <w:color w:val="000000" w:themeColor="text1"/>
                <w:sz w:val="22"/>
                <w:szCs w:val="22"/>
              </w:rPr>
              <w:t>To support pupils with Social and Emotional Needs including attachment difficulties, emotional regulation difficulties and conflict resolution difficulties</w:t>
            </w:r>
          </w:p>
        </w:tc>
        <w:tc>
          <w:tcPr>
            <w:tcW w:w="5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12EEB" w:rsidR="411C5716" w:rsidP="44A00B00" w:rsidRDefault="7488BD80" w14:paraId="23F2CF45" w14:textId="07120710">
            <w:pPr>
              <w:pStyle w:val="TableRowCentered"/>
              <w:numPr>
                <w:ilvl w:val="0"/>
                <w:numId w:val="5"/>
              </w:numPr>
              <w:jc w:val="left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37F012F2">
              <w:rPr>
                <w:rFonts w:eastAsia="Arial" w:cs="Arial"/>
                <w:color w:val="000000" w:themeColor="text1"/>
                <w:sz w:val="22"/>
                <w:szCs w:val="22"/>
              </w:rPr>
              <w:t>Increased engagement in classroom practice and focused learning.</w:t>
            </w:r>
          </w:p>
          <w:p w:rsidR="7783B83D" w:rsidP="37F012F2" w:rsidRDefault="7783B83D" w14:paraId="3A6309C6" w14:textId="3F0B6770">
            <w:pPr>
              <w:pStyle w:val="TableRowCentered"/>
              <w:numPr>
                <w:ilvl w:val="0"/>
                <w:numId w:val="5"/>
              </w:numPr>
              <w:jc w:val="left"/>
              <w:rPr>
                <w:rFonts w:eastAsia="Arial" w:cs="Arial"/>
                <w:color w:val="0D0D0D" w:themeColor="text1" w:themeTint="F2"/>
                <w:szCs w:val="24"/>
              </w:rPr>
            </w:pPr>
            <w:r w:rsidRPr="37F012F2">
              <w:rPr>
                <w:rFonts w:eastAsia="Arial" w:cs="Arial"/>
                <w:color w:val="000000" w:themeColor="text1"/>
                <w:sz w:val="22"/>
                <w:szCs w:val="22"/>
              </w:rPr>
              <w:t>Adaptive teaching strategies</w:t>
            </w:r>
          </w:p>
          <w:p w:rsidRPr="00812EEB" w:rsidR="411C5716" w:rsidP="44A00B00" w:rsidRDefault="7488BD80" w14:paraId="530B98E3" w14:textId="521F919C">
            <w:pPr>
              <w:pStyle w:val="TableRowCentered"/>
              <w:numPr>
                <w:ilvl w:val="0"/>
                <w:numId w:val="5"/>
              </w:numPr>
              <w:jc w:val="left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37F012F2">
              <w:rPr>
                <w:rFonts w:eastAsia="Arial" w:cs="Arial"/>
                <w:color w:val="000000" w:themeColor="text1"/>
                <w:sz w:val="22"/>
                <w:szCs w:val="22"/>
              </w:rPr>
              <w:t>Fewer incidents on CPOMs</w:t>
            </w:r>
          </w:p>
        </w:tc>
      </w:tr>
      <w:tr w:rsidR="00535AC8" w:rsidTr="00B94FC5" w14:paraId="38B7D6FD" w14:textId="77777777">
        <w:tc>
          <w:tcPr>
            <w:tcW w:w="43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12EEB" w:rsidR="00535AC8" w:rsidP="411C5716" w:rsidRDefault="00535AC8" w14:paraId="2DFF010C" w14:textId="2B976959">
            <w:pPr>
              <w:pStyle w:val="TableRow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Improve average score in Year 4 MTC </w:t>
            </w:r>
          </w:p>
        </w:tc>
        <w:tc>
          <w:tcPr>
            <w:tcW w:w="50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37F012F2" w:rsidR="00535AC8" w:rsidP="44A00B00" w:rsidRDefault="00535AC8" w14:paraId="2AD7ED50" w14:textId="061C418F">
            <w:pPr>
              <w:pStyle w:val="TableRowCentered"/>
              <w:numPr>
                <w:ilvl w:val="0"/>
                <w:numId w:val="5"/>
              </w:numPr>
              <w:jc w:val="left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Attainment of disadvantaged </w:t>
            </w:r>
            <w:r w:rsidR="006A3DB9">
              <w:rPr>
                <w:rFonts w:eastAsia="Arial" w:cs="Arial"/>
                <w:color w:val="000000" w:themeColor="text1"/>
                <w:sz w:val="22"/>
                <w:szCs w:val="22"/>
              </w:rPr>
              <w:t>pupils</w:t>
            </w:r>
            <w:r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="006A3DB9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in line or better than that of all pupils nationally. </w:t>
            </w:r>
          </w:p>
        </w:tc>
      </w:tr>
    </w:tbl>
    <w:p w:rsidR="00E66558" w:rsidRDefault="009D71E8" w14:paraId="2A7D5512" w14:textId="50860041">
      <w:pPr>
        <w:pStyle w:val="Heading2"/>
      </w:pPr>
      <w:r>
        <w:t>Activity in this academic year</w:t>
      </w:r>
    </w:p>
    <w:p w:rsidR="00E66558" w:rsidRDefault="009D71E8" w14:paraId="2A7D5513" w14:textId="77777777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:rsidR="002B7C03" w:rsidRDefault="002B7C03" w14:paraId="1E67B20C" w14:textId="77777777">
      <w:pPr>
        <w:spacing w:after="480"/>
      </w:pPr>
    </w:p>
    <w:p w:rsidR="002B7C03" w:rsidRDefault="002B7C03" w14:paraId="0CE92EB3" w14:textId="77777777">
      <w:pPr>
        <w:spacing w:after="480"/>
      </w:pPr>
    </w:p>
    <w:p w:rsidR="00E66558" w:rsidRDefault="009D71E8" w14:paraId="2A7D5514" w14:textId="2A770415">
      <w:pPr>
        <w:pStyle w:val="Heading3"/>
      </w:pPr>
      <w:r>
        <w:lastRenderedPageBreak/>
        <w:t xml:space="preserve">Teaching </w:t>
      </w:r>
    </w:p>
    <w:p w:rsidR="00E66558" w:rsidP="74FEB2D2" w:rsidRDefault="009D71E8" w14:paraId="2A7D5515" w14:textId="40D32522">
      <w:pPr>
        <w:pStyle w:val="TableRow"/>
      </w:pPr>
      <w:r>
        <w:t xml:space="preserve">Budgeted cost: </w:t>
      </w:r>
      <w:r w:rsidRPr="00D553DA" w:rsidR="00537F56">
        <w:rPr>
          <w:b/>
          <w:bCs/>
          <w:color w:val="104F75"/>
          <w:sz w:val="28"/>
          <w:szCs w:val="28"/>
        </w:rPr>
        <w:t>£</w:t>
      </w:r>
      <w:r w:rsidR="00537F56">
        <w:rPr>
          <w:b/>
          <w:bCs/>
          <w:color w:val="104F75"/>
          <w:sz w:val="28"/>
          <w:szCs w:val="28"/>
        </w:rPr>
        <w:t>49,000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4253"/>
        <w:gridCol w:w="1836"/>
      </w:tblGrid>
      <w:tr w:rsidR="00E66558" w:rsidTr="67E9C933" w14:paraId="2A7D5519" w14:textId="77777777">
        <w:tc>
          <w:tcPr>
            <w:tcW w:w="3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16" w14:textId="77777777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17" w14:textId="77777777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18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18" w14:textId="77777777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:rsidTr="67E9C933" w14:paraId="2A7D551D" w14:textId="77777777">
        <w:trPr>
          <w:trHeight w:val="540"/>
        </w:trPr>
        <w:tc>
          <w:tcPr>
            <w:tcW w:w="3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92920" w:rsidR="00922064" w:rsidP="529409F7" w:rsidRDefault="00922064" w14:paraId="16FBD818" w14:textId="2F28FB89">
            <w:pPr>
              <w:pStyle w:val="TableRow"/>
              <w:rPr>
                <w:b/>
                <w:bCs/>
                <w:i/>
                <w:iCs/>
                <w:sz w:val="22"/>
                <w:szCs w:val="22"/>
              </w:rPr>
            </w:pPr>
            <w:r w:rsidRPr="00492920">
              <w:rPr>
                <w:b/>
                <w:bCs/>
                <w:i/>
                <w:iCs/>
                <w:sz w:val="22"/>
                <w:szCs w:val="22"/>
              </w:rPr>
              <w:t xml:space="preserve">Improve attainment and </w:t>
            </w:r>
            <w:r w:rsidRPr="00492920" w:rsidR="00C368AD">
              <w:rPr>
                <w:b/>
                <w:bCs/>
                <w:i/>
                <w:iCs/>
                <w:sz w:val="22"/>
                <w:szCs w:val="22"/>
              </w:rPr>
              <w:t>progress.</w:t>
            </w:r>
          </w:p>
          <w:p w:rsidR="00E66558" w:rsidP="529409F7" w:rsidRDefault="6B6BFA12" w14:paraId="2A7D551A" w14:textId="78738B91">
            <w:pPr>
              <w:pStyle w:val="TableRow"/>
              <w:rPr>
                <w:i/>
                <w:iCs/>
                <w:sz w:val="22"/>
                <w:szCs w:val="22"/>
              </w:rPr>
            </w:pPr>
            <w:r w:rsidRPr="529409F7">
              <w:rPr>
                <w:i/>
                <w:iCs/>
                <w:sz w:val="22"/>
                <w:szCs w:val="22"/>
              </w:rPr>
              <w:t xml:space="preserve">To </w:t>
            </w:r>
            <w:r w:rsidRPr="529409F7" w:rsidR="71140FBE">
              <w:rPr>
                <w:i/>
                <w:iCs/>
                <w:sz w:val="22"/>
                <w:szCs w:val="22"/>
              </w:rPr>
              <w:t xml:space="preserve">analyse </w:t>
            </w:r>
            <w:r w:rsidR="00577245">
              <w:rPr>
                <w:i/>
                <w:iCs/>
                <w:sz w:val="22"/>
                <w:szCs w:val="22"/>
              </w:rPr>
              <w:t xml:space="preserve">RAG </w:t>
            </w:r>
            <w:r w:rsidRPr="529409F7" w:rsidR="71140FBE">
              <w:rPr>
                <w:i/>
                <w:iCs/>
                <w:sz w:val="22"/>
                <w:szCs w:val="22"/>
              </w:rPr>
              <w:t xml:space="preserve">data each week/month </w:t>
            </w:r>
            <w:r w:rsidR="00492920">
              <w:rPr>
                <w:i/>
                <w:iCs/>
                <w:sz w:val="22"/>
                <w:szCs w:val="22"/>
              </w:rPr>
              <w:t xml:space="preserve">with all year groups </w:t>
            </w:r>
            <w:r w:rsidRPr="529409F7" w:rsidR="71140FBE">
              <w:rPr>
                <w:i/>
                <w:iCs/>
                <w:sz w:val="22"/>
                <w:szCs w:val="22"/>
              </w:rPr>
              <w:t xml:space="preserve">to ensure </w:t>
            </w:r>
            <w:r w:rsidR="00492920">
              <w:rPr>
                <w:i/>
                <w:iCs/>
                <w:sz w:val="22"/>
                <w:szCs w:val="22"/>
              </w:rPr>
              <w:t xml:space="preserve">high quality teaching is having impact. 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44A00B00" w:rsidRDefault="1F4E7EDB" w14:paraId="36D8AD9F" w14:textId="53750D3F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  <w:r w:rsidRPr="44A00B00">
              <w:rPr>
                <w:color w:val="0D0D0D" w:themeColor="text1" w:themeTint="F2"/>
                <w:szCs w:val="24"/>
              </w:rPr>
              <w:t xml:space="preserve">Kevan Collins quotes: “50% of school budget to be spent on </w:t>
            </w:r>
            <w:r w:rsidRPr="44A00B00" w:rsidR="00B36C6D">
              <w:rPr>
                <w:color w:val="0D0D0D" w:themeColor="text1" w:themeTint="F2"/>
                <w:szCs w:val="24"/>
              </w:rPr>
              <w:t>CPD”.</w:t>
            </w:r>
          </w:p>
          <w:p w:rsidR="00E66558" w:rsidP="44A00B00" w:rsidRDefault="78BE8D31" w14:paraId="07EAAD23" w14:textId="67C26D22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  <w:r w:rsidRPr="44A00B00">
              <w:rPr>
                <w:color w:val="0D0D0D" w:themeColor="text1" w:themeTint="F2"/>
                <w:szCs w:val="24"/>
              </w:rPr>
              <w:t>EEF Effective Professional Development</w:t>
            </w:r>
          </w:p>
          <w:p w:rsidR="00E66558" w:rsidP="44A00B00" w:rsidRDefault="6D4A0971" w14:paraId="58A059FF" w14:textId="3B4F232C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  <w:r w:rsidRPr="44A00B00">
              <w:rPr>
                <w:color w:val="0D0D0D" w:themeColor="text1" w:themeTint="F2"/>
                <w:szCs w:val="24"/>
              </w:rPr>
              <w:t>EEF Improving Mathematics</w:t>
            </w:r>
          </w:p>
          <w:p w:rsidR="00E66558" w:rsidP="44A00B00" w:rsidRDefault="6D4A0971" w14:paraId="54F2AB41" w14:textId="77777777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  <w:r w:rsidRPr="44A00B00">
              <w:rPr>
                <w:color w:val="0D0D0D" w:themeColor="text1" w:themeTint="F2"/>
                <w:szCs w:val="24"/>
              </w:rPr>
              <w:t>EEF Improving Literacy</w:t>
            </w:r>
          </w:p>
          <w:p w:rsidR="008E70A4" w:rsidP="44A00B00" w:rsidRDefault="008E70A4" w14:paraId="2A7D551B" w14:textId="706B398E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EE</w:t>
            </w:r>
            <w:r w:rsidRPr="008E70A4">
              <w:rPr>
                <w:color w:val="0D0D0D" w:themeColor="text1" w:themeTint="F2"/>
                <w:szCs w:val="24"/>
              </w:rPr>
              <w:t>F SEND in mainstream schools</w:t>
            </w:r>
          </w:p>
        </w:tc>
        <w:tc>
          <w:tcPr>
            <w:tcW w:w="18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29409F7" w:rsidRDefault="008F3E32" w14:paraId="2A7D551C" w14:textId="2E2DA6E3">
            <w:pPr>
              <w:pStyle w:val="TableRowCentered"/>
              <w:spacing w:line="259" w:lineRule="auto"/>
              <w:jc w:val="left"/>
            </w:pPr>
            <w:r>
              <w:t>3</w:t>
            </w:r>
            <w:r w:rsidR="00CB62EC">
              <w:t xml:space="preserve">, 6, 7 </w:t>
            </w:r>
          </w:p>
        </w:tc>
      </w:tr>
      <w:tr w:rsidR="00E66558" w:rsidTr="67E9C933" w14:paraId="2A7D5521" w14:textId="77777777">
        <w:tc>
          <w:tcPr>
            <w:tcW w:w="3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E70A4" w:rsidR="008E70A4" w:rsidP="529409F7" w:rsidRDefault="008E70A4" w14:paraId="797BF155" w14:textId="77777777">
            <w:pPr>
              <w:pStyle w:val="TableRow"/>
              <w:rPr>
                <w:b/>
                <w:bCs/>
                <w:i/>
                <w:iCs/>
                <w:sz w:val="22"/>
                <w:szCs w:val="22"/>
              </w:rPr>
            </w:pPr>
            <w:r w:rsidRPr="008E70A4">
              <w:rPr>
                <w:b/>
                <w:bCs/>
                <w:i/>
                <w:iCs/>
                <w:sz w:val="22"/>
                <w:szCs w:val="22"/>
              </w:rPr>
              <w:t>Accurate performance data</w:t>
            </w:r>
          </w:p>
          <w:p w:rsidR="00E66558" w:rsidP="529409F7" w:rsidRDefault="1AB08960" w14:paraId="797E05E6" w14:textId="5A974D43">
            <w:pPr>
              <w:pStyle w:val="TableRow"/>
              <w:rPr>
                <w:i/>
                <w:iCs/>
                <w:sz w:val="22"/>
                <w:szCs w:val="22"/>
              </w:rPr>
            </w:pPr>
            <w:r w:rsidRPr="529409F7">
              <w:rPr>
                <w:i/>
                <w:iCs/>
                <w:sz w:val="22"/>
                <w:szCs w:val="22"/>
              </w:rPr>
              <w:t>To use standardised assessments</w:t>
            </w:r>
            <w:r w:rsidRPr="529409F7" w:rsidR="6C538B56">
              <w:rPr>
                <w:i/>
                <w:iCs/>
                <w:sz w:val="22"/>
                <w:szCs w:val="22"/>
              </w:rPr>
              <w:t xml:space="preserve"> as a diagnostic tool</w:t>
            </w:r>
            <w:r w:rsidRPr="529409F7">
              <w:rPr>
                <w:i/>
                <w:iCs/>
                <w:sz w:val="22"/>
                <w:szCs w:val="22"/>
              </w:rPr>
              <w:t xml:space="preserve"> throughout school</w:t>
            </w:r>
            <w:r w:rsidRPr="529409F7" w:rsidR="35740679">
              <w:rPr>
                <w:i/>
                <w:iCs/>
                <w:sz w:val="22"/>
                <w:szCs w:val="22"/>
              </w:rPr>
              <w:t>.</w:t>
            </w:r>
          </w:p>
          <w:p w:rsidR="00E66558" w:rsidP="529409F7" w:rsidRDefault="00E66558" w14:paraId="6ED9F7BD" w14:textId="7981A181">
            <w:pPr>
              <w:pStyle w:val="TableRow"/>
              <w:rPr>
                <w:i/>
                <w:iCs/>
                <w:sz w:val="22"/>
                <w:szCs w:val="22"/>
              </w:rPr>
            </w:pPr>
          </w:p>
          <w:p w:rsidR="00727BC2" w:rsidP="529409F7" w:rsidRDefault="00913A4B" w14:paraId="0BB4AEA3" w14:textId="468DA845">
            <w:pPr>
              <w:pStyle w:val="TableRow"/>
              <w:rPr>
                <w:i/>
                <w:iCs/>
                <w:sz w:val="22"/>
                <w:szCs w:val="22"/>
              </w:rPr>
            </w:pPr>
            <w:r w:rsidRPr="67E9C933" w:rsidR="0D7EA008">
              <w:rPr>
                <w:i w:val="1"/>
                <w:iCs w:val="1"/>
                <w:sz w:val="22"/>
                <w:szCs w:val="22"/>
              </w:rPr>
              <w:t>T</w:t>
            </w:r>
            <w:r w:rsidRPr="67E9C933" w:rsidR="632F69D0">
              <w:rPr>
                <w:i w:val="1"/>
                <w:iCs w:val="1"/>
                <w:sz w:val="22"/>
                <w:szCs w:val="22"/>
              </w:rPr>
              <w:t xml:space="preserve">o use Delta Academy Trust </w:t>
            </w:r>
          </w:p>
          <w:p w:rsidR="00727BC2" w:rsidP="67E9C933" w:rsidRDefault="35740679" w14:paraId="44263DD9" w14:textId="62C195A6">
            <w:pPr>
              <w:pStyle w:val="TableRow"/>
              <w:rPr>
                <w:i w:val="1"/>
                <w:iCs w:val="1"/>
                <w:sz w:val="22"/>
                <w:szCs w:val="22"/>
              </w:rPr>
            </w:pPr>
            <w:r w:rsidRPr="67E9C933" w:rsidR="2792B66E">
              <w:rPr>
                <w:i w:val="1"/>
                <w:iCs w:val="1"/>
                <w:sz w:val="22"/>
                <w:szCs w:val="22"/>
              </w:rPr>
              <w:t xml:space="preserve">Half termly </w:t>
            </w:r>
            <w:r w:rsidRPr="67E9C933" w:rsidR="632F69D0">
              <w:rPr>
                <w:i w:val="1"/>
                <w:iCs w:val="1"/>
                <w:sz w:val="22"/>
                <w:szCs w:val="22"/>
              </w:rPr>
              <w:t>6</w:t>
            </w:r>
            <w:r w:rsidRPr="67E9C933" w:rsidR="632F69D0">
              <w:rPr>
                <w:i w:val="1"/>
                <w:iCs w:val="1"/>
                <w:sz w:val="22"/>
                <w:szCs w:val="22"/>
              </w:rPr>
              <w:t xml:space="preserve"> skills </w:t>
            </w:r>
            <w:r w:rsidRPr="67E9C933" w:rsidR="70B9A9F3">
              <w:rPr>
                <w:i w:val="1"/>
                <w:iCs w:val="1"/>
                <w:sz w:val="22"/>
                <w:szCs w:val="22"/>
              </w:rPr>
              <w:t>tests</w:t>
            </w:r>
            <w:r w:rsidRPr="67E9C933" w:rsidR="112E923C">
              <w:rPr>
                <w:i w:val="1"/>
                <w:iCs w:val="1"/>
                <w:sz w:val="22"/>
                <w:szCs w:val="22"/>
              </w:rPr>
              <w:t xml:space="preserve"> and</w:t>
            </w:r>
          </w:p>
          <w:p w:rsidR="00727BC2" w:rsidP="00727BC2" w:rsidRDefault="35740679" w14:paraId="4A059ED0" w14:textId="77777777">
            <w:pPr>
              <w:pStyle w:val="TableRow"/>
              <w:rPr>
                <w:i/>
                <w:iCs/>
                <w:sz w:val="22"/>
                <w:szCs w:val="22"/>
              </w:rPr>
            </w:pPr>
            <w:r w:rsidRPr="67E9C933" w:rsidR="632F69D0">
              <w:rPr>
                <w:i w:val="1"/>
                <w:iCs w:val="1"/>
                <w:sz w:val="22"/>
                <w:szCs w:val="22"/>
              </w:rPr>
              <w:t xml:space="preserve">MTC check </w:t>
            </w:r>
          </w:p>
          <w:p w:rsidR="00913A4B" w:rsidP="00727BC2" w:rsidRDefault="00913A4B" w14:paraId="589FC9E4" w14:textId="77777777">
            <w:pPr>
              <w:pStyle w:val="TableRow"/>
              <w:rPr>
                <w:i/>
                <w:iCs/>
                <w:sz w:val="22"/>
                <w:szCs w:val="22"/>
              </w:rPr>
            </w:pPr>
          </w:p>
          <w:p w:rsidR="00E66558" w:rsidP="00913A4B" w:rsidRDefault="35740679" w14:paraId="2A7D551E" w14:textId="5052E063">
            <w:pPr>
              <w:pStyle w:val="TableRow"/>
              <w:ind w:left="0"/>
              <w:rPr>
                <w:i/>
                <w:iCs/>
                <w:sz w:val="22"/>
                <w:szCs w:val="22"/>
              </w:rPr>
            </w:pPr>
            <w:r w:rsidRPr="529409F7">
              <w:rPr>
                <w:i/>
                <w:iCs/>
                <w:sz w:val="22"/>
                <w:szCs w:val="22"/>
              </w:rPr>
              <w:t>Year 6 QLA from SATs scores throughout the year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44A00B00" w:rsidRDefault="48F060C9" w14:paraId="6A4A1837" w14:textId="71F3B9C8">
            <w:pPr>
              <w:pStyle w:val="TableRowCentered"/>
              <w:jc w:val="left"/>
              <w:rPr>
                <w:color w:val="000000" w:themeColor="text1"/>
                <w:szCs w:val="24"/>
              </w:rPr>
            </w:pPr>
            <w:r w:rsidRPr="5E95D116">
              <w:rPr>
                <w:color w:val="000000" w:themeColor="text1"/>
                <w:szCs w:val="24"/>
              </w:rPr>
              <w:t xml:space="preserve">Standardised tests can provide </w:t>
            </w:r>
            <w:r w:rsidRPr="5E95D116" w:rsidR="596784E4">
              <w:rPr>
                <w:color w:val="000000" w:themeColor="text1"/>
                <w:szCs w:val="24"/>
              </w:rPr>
              <w:t>information to the class teacher to identify gaps in learning which results in adaptation to class teaching and graduated response.</w:t>
            </w:r>
          </w:p>
          <w:p w:rsidR="00913A4B" w:rsidP="44A00B00" w:rsidRDefault="00913A4B" w14:paraId="79287CBD" w14:textId="5909686D">
            <w:pPr>
              <w:pStyle w:val="TableRowCentered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This information added to RAG for analysis each week/month. </w:t>
            </w:r>
          </w:p>
          <w:p w:rsidR="00913A4B" w:rsidP="44A00B00" w:rsidRDefault="00913A4B" w14:paraId="3D88A217" w14:textId="77777777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</w:p>
          <w:p w:rsidR="00262D1B" w:rsidP="00262D1B" w:rsidRDefault="00262D1B" w14:paraId="48157B61" w14:textId="77777777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  <w:r w:rsidRPr="44A00B00">
              <w:rPr>
                <w:color w:val="0D0D0D" w:themeColor="text1" w:themeTint="F2"/>
                <w:szCs w:val="24"/>
              </w:rPr>
              <w:t>EEF Effective Professional Development</w:t>
            </w:r>
          </w:p>
          <w:p w:rsidR="00E66558" w:rsidP="5E95D116" w:rsidRDefault="68CA3365" w14:paraId="67ED72B5" w14:textId="3B4F232C">
            <w:pPr>
              <w:pStyle w:val="TableRowCentered"/>
              <w:jc w:val="left"/>
              <w:rPr>
                <w:color w:val="000000" w:themeColor="text1"/>
                <w:szCs w:val="24"/>
              </w:rPr>
            </w:pPr>
            <w:r w:rsidRPr="5E95D116">
              <w:rPr>
                <w:color w:val="000000" w:themeColor="text1"/>
                <w:szCs w:val="24"/>
              </w:rPr>
              <w:t>EEF Improving Mathematics</w:t>
            </w:r>
          </w:p>
          <w:p w:rsidR="00E66558" w:rsidP="5E95D116" w:rsidRDefault="68CA3365" w14:paraId="2F94D15C" w14:textId="77777777">
            <w:pPr>
              <w:pStyle w:val="TableRowCentered"/>
              <w:jc w:val="left"/>
              <w:rPr>
                <w:color w:val="000000" w:themeColor="text1"/>
                <w:szCs w:val="24"/>
              </w:rPr>
            </w:pPr>
            <w:r w:rsidRPr="5E95D116">
              <w:rPr>
                <w:color w:val="000000" w:themeColor="text1"/>
                <w:szCs w:val="24"/>
              </w:rPr>
              <w:t>EEF Improving Literacy</w:t>
            </w:r>
          </w:p>
          <w:p w:rsidR="00262D1B" w:rsidP="5E95D116" w:rsidRDefault="00262D1B" w14:paraId="2A7D551F" w14:textId="7B30700A">
            <w:pPr>
              <w:pStyle w:val="TableRowCentered"/>
              <w:jc w:val="left"/>
              <w:rPr>
                <w:color w:val="000000" w:themeColor="text1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EE</w:t>
            </w:r>
            <w:r w:rsidRPr="008E70A4">
              <w:rPr>
                <w:color w:val="0D0D0D" w:themeColor="text1" w:themeTint="F2"/>
                <w:szCs w:val="24"/>
              </w:rPr>
              <w:t>F SEND in mainstream schools</w:t>
            </w:r>
          </w:p>
        </w:tc>
        <w:tc>
          <w:tcPr>
            <w:tcW w:w="18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287A88EC" w:rsidRDefault="00CB62EC" w14:paraId="2A7D5520" w14:textId="5562E88E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3, 6, 7</w:t>
            </w:r>
          </w:p>
        </w:tc>
      </w:tr>
      <w:tr w:rsidR="44A00B00" w:rsidTr="67E9C933" w14:paraId="17B1CB3D" w14:textId="77777777">
        <w:tc>
          <w:tcPr>
            <w:tcW w:w="3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62D1B" w:rsidR="00262D1B" w:rsidP="44A00B00" w:rsidRDefault="00262D1B" w14:paraId="399C3AF8" w14:textId="398F097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62D1B">
              <w:rPr>
                <w:b/>
                <w:bCs/>
                <w:i/>
                <w:iCs/>
                <w:sz w:val="22"/>
                <w:szCs w:val="22"/>
              </w:rPr>
              <w:t>Systematic Synthetic Phonics programme</w:t>
            </w:r>
          </w:p>
          <w:p w:rsidR="3D3AF374" w:rsidP="44A00B00" w:rsidRDefault="592754EC" w14:paraId="614B9253" w14:textId="58372342">
            <w:pPr>
              <w:rPr>
                <w:rFonts w:ascii="Times New Roman" w:hAnsi="Times New Roman"/>
                <w:color w:val="000000" w:themeColor="text1"/>
              </w:rPr>
            </w:pPr>
            <w:r w:rsidRPr="67E9C933" w:rsidR="3756F658">
              <w:rPr>
                <w:i w:val="1"/>
                <w:iCs w:val="1"/>
                <w:sz w:val="22"/>
                <w:szCs w:val="22"/>
              </w:rPr>
              <w:t xml:space="preserve">To </w:t>
            </w:r>
            <w:r w:rsidRPr="67E9C933" w:rsidR="0DA4DE64">
              <w:rPr>
                <w:i w:val="1"/>
                <w:iCs w:val="1"/>
                <w:sz w:val="22"/>
                <w:szCs w:val="22"/>
              </w:rPr>
              <w:t>continue</w:t>
            </w:r>
            <w:r w:rsidRPr="67E9C933" w:rsidR="3756F658">
              <w:rPr>
                <w:i w:val="1"/>
                <w:iCs w:val="1"/>
                <w:sz w:val="22"/>
                <w:szCs w:val="22"/>
              </w:rPr>
              <w:t xml:space="preserve"> </w:t>
            </w:r>
            <w:r w:rsidRPr="67E9C933" w:rsidR="3756F658">
              <w:rPr>
                <w:i w:val="1"/>
                <w:iCs w:val="1"/>
                <w:sz w:val="22"/>
                <w:szCs w:val="22"/>
              </w:rPr>
              <w:t>RWInc</w:t>
            </w:r>
            <w:r w:rsidRPr="67E9C933" w:rsidR="3756F658">
              <w:rPr>
                <w:i w:val="1"/>
                <w:iCs w:val="1"/>
                <w:sz w:val="22"/>
                <w:szCs w:val="22"/>
              </w:rPr>
              <w:t xml:space="preserve"> </w:t>
            </w:r>
            <w:r w:rsidRPr="67E9C933" w:rsidR="024C2845">
              <w:rPr>
                <w:i w:val="1"/>
                <w:iCs w:val="1"/>
                <w:sz w:val="22"/>
                <w:szCs w:val="22"/>
              </w:rPr>
              <w:t xml:space="preserve">as a DfE validated </w:t>
            </w:r>
            <w:r w:rsidRPr="67E9C933" w:rsidR="7388500C">
              <w:rPr>
                <w:i w:val="1"/>
                <w:iCs w:val="1"/>
                <w:sz w:val="22"/>
                <w:szCs w:val="22"/>
              </w:rPr>
              <w:t xml:space="preserve">systematic synthetic phonics programme. 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51F5B59" w:rsidP="44A00B00" w:rsidRDefault="07F32797" w14:paraId="0DCD372A" w14:textId="5FE1B323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  <w:r w:rsidRPr="74FEB2D2">
              <w:rPr>
                <w:color w:val="0D0D0D" w:themeColor="text1" w:themeTint="F2"/>
              </w:rPr>
              <w:t xml:space="preserve">Increased % of pupils passing the Phonics Screening check consistently since </w:t>
            </w:r>
            <w:proofErr w:type="gramStart"/>
            <w:r w:rsidRPr="74FEB2D2">
              <w:rPr>
                <w:color w:val="0D0D0D" w:themeColor="text1" w:themeTint="F2"/>
              </w:rPr>
              <w:t>2018/19</w:t>
            </w:r>
            <w:proofErr w:type="gramEnd"/>
            <w:r w:rsidRPr="74FEB2D2">
              <w:rPr>
                <w:color w:val="0D0D0D" w:themeColor="text1" w:themeTint="F2"/>
              </w:rPr>
              <w:t xml:space="preserve"> </w:t>
            </w:r>
          </w:p>
          <w:p w:rsidR="5C2E13EB" w:rsidP="74FEB2D2" w:rsidRDefault="5C2E13EB" w14:paraId="0E271A65" w14:textId="4EAF67C9">
            <w:pPr>
              <w:pStyle w:val="TableRowCentered"/>
              <w:jc w:val="left"/>
              <w:rPr>
                <w:color w:val="0D0D0D" w:themeColor="text1" w:themeTint="F2"/>
              </w:rPr>
            </w:pPr>
            <w:r w:rsidRPr="74FEB2D2">
              <w:rPr>
                <w:color w:val="0D0D0D" w:themeColor="text1" w:themeTint="F2"/>
              </w:rPr>
              <w:t xml:space="preserve">2022/23 = </w:t>
            </w:r>
            <w:r w:rsidR="00020935">
              <w:rPr>
                <w:color w:val="0D0D0D" w:themeColor="text1" w:themeTint="F2"/>
              </w:rPr>
              <w:t xml:space="preserve">PP </w:t>
            </w:r>
            <w:r w:rsidR="00114FD7">
              <w:rPr>
                <w:color w:val="0D0D0D" w:themeColor="text1" w:themeTint="F2"/>
              </w:rPr>
              <w:t>8</w:t>
            </w:r>
            <w:r w:rsidR="00C33C3F">
              <w:rPr>
                <w:color w:val="0D0D0D" w:themeColor="text1" w:themeTint="F2"/>
              </w:rPr>
              <w:t>5</w:t>
            </w:r>
            <w:r w:rsidRPr="00C33C3F" w:rsidR="00020935">
              <w:rPr>
                <w:color w:val="0D0D0D" w:themeColor="text1" w:themeTint="F2"/>
              </w:rPr>
              <w:t>%</w:t>
            </w:r>
            <w:r w:rsidR="00020935">
              <w:rPr>
                <w:color w:val="0D0D0D" w:themeColor="text1" w:themeTint="F2"/>
              </w:rPr>
              <w:t xml:space="preserve">   ALL </w:t>
            </w:r>
            <w:r w:rsidRPr="74FEB2D2">
              <w:rPr>
                <w:color w:val="0D0D0D" w:themeColor="text1" w:themeTint="F2"/>
              </w:rPr>
              <w:t>82%</w:t>
            </w:r>
          </w:p>
          <w:p w:rsidR="5C2E13EB" w:rsidP="74FEB2D2" w:rsidRDefault="5C2E13EB" w14:paraId="04E6C904" w14:textId="3A2D5B64">
            <w:pPr>
              <w:pStyle w:val="TableRowCentered"/>
              <w:jc w:val="left"/>
              <w:rPr>
                <w:color w:val="0D0D0D" w:themeColor="text1" w:themeTint="F2"/>
              </w:rPr>
            </w:pPr>
            <w:r w:rsidRPr="74FEB2D2">
              <w:rPr>
                <w:color w:val="0D0D0D" w:themeColor="text1" w:themeTint="F2"/>
              </w:rPr>
              <w:t xml:space="preserve">2023/24 = </w:t>
            </w:r>
            <w:r w:rsidR="00020935">
              <w:rPr>
                <w:color w:val="0D0D0D" w:themeColor="text1" w:themeTint="F2"/>
              </w:rPr>
              <w:t xml:space="preserve">PP 88% </w:t>
            </w:r>
            <w:r w:rsidR="00C33C3F">
              <w:rPr>
                <w:color w:val="0D0D0D" w:themeColor="text1" w:themeTint="F2"/>
              </w:rPr>
              <w:t xml:space="preserve"> </w:t>
            </w:r>
            <w:r w:rsidR="00020935">
              <w:rPr>
                <w:color w:val="0D0D0D" w:themeColor="text1" w:themeTint="F2"/>
              </w:rPr>
              <w:t xml:space="preserve"> ALL 78%</w:t>
            </w:r>
          </w:p>
          <w:p w:rsidR="00020935" w:rsidP="74FEB2D2" w:rsidRDefault="00020935" w14:paraId="492B2CC9" w14:textId="77777777">
            <w:pPr>
              <w:pStyle w:val="TableRowCentered"/>
              <w:jc w:val="left"/>
              <w:rPr>
                <w:color w:val="0D0D0D" w:themeColor="text1" w:themeTint="F2"/>
              </w:rPr>
            </w:pPr>
          </w:p>
          <w:p w:rsidR="44A00B00" w:rsidP="001949CD" w:rsidRDefault="4C9C7C0A" w14:paraId="06275965" w14:textId="77777777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  <w:r w:rsidRPr="44A00B00">
              <w:rPr>
                <w:color w:val="0D0D0D" w:themeColor="text1" w:themeTint="F2"/>
                <w:szCs w:val="24"/>
              </w:rPr>
              <w:t>EEF Improved Literacy in Key Stage 1</w:t>
            </w:r>
          </w:p>
          <w:p w:rsidR="00AC57BD" w:rsidP="67E9C933" w:rsidRDefault="00AC57BD" w14:paraId="1942FEE0" w14:textId="5196EE5B">
            <w:pPr>
              <w:pStyle w:val="TableRowCentered"/>
              <w:jc w:val="left"/>
              <w:rPr>
                <w:color w:val="0D0D0D" w:themeColor="text1" w:themeTint="F2"/>
              </w:rPr>
            </w:pPr>
            <w:r w:rsidRPr="67E9C933" w:rsidR="31616DD4">
              <w:rPr>
                <w:color w:val="0D0D0D" w:themeColor="text1" w:themeTint="F2" w:themeShade="FF"/>
              </w:rPr>
              <w:t xml:space="preserve">Read, Write Inc professional CPD </w:t>
            </w:r>
            <w:r w:rsidRPr="67E9C933" w:rsidR="31616DD4">
              <w:rPr>
                <w:color w:val="0D0D0D" w:themeColor="text1" w:themeTint="F2" w:themeShade="FF"/>
              </w:rPr>
              <w:t>days</w:t>
            </w:r>
            <w:r w:rsidRPr="67E9C933" w:rsidR="2B191989">
              <w:rPr>
                <w:color w:val="0D0D0D" w:themeColor="text1" w:themeTint="F2" w:themeShade="FF"/>
              </w:rPr>
              <w:t xml:space="preserve"> working alongside reading lead and staff. </w:t>
            </w:r>
          </w:p>
          <w:p w:rsidR="00AC57BD" w:rsidP="001949CD" w:rsidRDefault="00AC57BD" w14:paraId="63B92A3B" w14:textId="7CF85FEF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18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4A00B00" w:rsidP="37F012F2" w:rsidRDefault="000E137C" w14:paraId="3F2FC960" w14:textId="063EF1E3">
            <w:pPr>
              <w:pStyle w:val="TableRowCentered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3, 4, 5, 7, </w:t>
            </w:r>
          </w:p>
        </w:tc>
      </w:tr>
      <w:tr w:rsidR="74FEB2D2" w:rsidTr="67E9C933" w14:paraId="5DDD8F04" w14:textId="77777777">
        <w:trPr>
          <w:trHeight w:val="300"/>
        </w:trPr>
        <w:tc>
          <w:tcPr>
            <w:tcW w:w="3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774AF" w:rsidR="006774AF" w:rsidP="006774AF" w:rsidRDefault="006774AF" w14:paraId="53A7EB9B" w14:textId="7777777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774AF">
              <w:rPr>
                <w:b/>
                <w:bCs/>
                <w:i/>
                <w:iCs/>
                <w:sz w:val="22"/>
                <w:szCs w:val="22"/>
              </w:rPr>
              <w:t xml:space="preserve">Regular subject CPD through Delta Academy Trust. </w:t>
            </w:r>
          </w:p>
          <w:p w:rsidR="56360C61" w:rsidP="74FEB2D2" w:rsidRDefault="56360C61" w14:paraId="429BDA74" w14:textId="0492F3E8">
            <w:pPr>
              <w:rPr>
                <w:i/>
                <w:iCs/>
                <w:sz w:val="22"/>
                <w:szCs w:val="22"/>
              </w:rPr>
            </w:pPr>
            <w:r w:rsidRPr="74FEB2D2">
              <w:rPr>
                <w:i/>
                <w:iCs/>
                <w:sz w:val="22"/>
                <w:szCs w:val="22"/>
              </w:rPr>
              <w:t xml:space="preserve">Teachers to attend relevant CPD to </w:t>
            </w:r>
            <w:r w:rsidRPr="74FEB2D2" w:rsidR="00C701FE">
              <w:rPr>
                <w:i/>
                <w:iCs/>
                <w:sz w:val="22"/>
                <w:szCs w:val="22"/>
              </w:rPr>
              <w:t>ensure high quality teaching throughout school.</w:t>
            </w:r>
          </w:p>
          <w:p w:rsidR="00026116" w:rsidP="006774AF" w:rsidRDefault="00026116" w14:paraId="415C257F" w14:textId="5437A9E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1FE" w:rsidP="74FEB2D2" w:rsidRDefault="00C701FE" w14:paraId="010E26A3" w14:textId="53750D3F">
            <w:pPr>
              <w:pStyle w:val="TableRowCentered"/>
              <w:jc w:val="left"/>
              <w:rPr>
                <w:color w:val="0D0D0D" w:themeColor="text1" w:themeTint="F2"/>
              </w:rPr>
            </w:pPr>
            <w:r w:rsidRPr="74FEB2D2">
              <w:rPr>
                <w:color w:val="0D0D0D" w:themeColor="text1" w:themeTint="F2"/>
              </w:rPr>
              <w:t>Kevan Collins quotes: “50% of school budget to be spent on CPD”.</w:t>
            </w:r>
          </w:p>
          <w:p w:rsidR="009E1954" w:rsidP="74FEB2D2" w:rsidRDefault="009E1954" w14:paraId="64040972" w14:textId="77777777">
            <w:pPr>
              <w:pStyle w:val="TableRowCentered"/>
              <w:jc w:val="left"/>
              <w:rPr>
                <w:color w:val="0D0D0D" w:themeColor="text1" w:themeTint="F2"/>
              </w:rPr>
            </w:pPr>
          </w:p>
          <w:p w:rsidR="00C701FE" w:rsidP="74FEB2D2" w:rsidRDefault="00C701FE" w14:paraId="4820D126" w14:textId="67C26D22">
            <w:pPr>
              <w:pStyle w:val="TableRowCentered"/>
              <w:jc w:val="left"/>
              <w:rPr>
                <w:color w:val="0D0D0D" w:themeColor="text1" w:themeTint="F2"/>
              </w:rPr>
            </w:pPr>
            <w:r w:rsidRPr="74FEB2D2">
              <w:rPr>
                <w:color w:val="0D0D0D" w:themeColor="text1" w:themeTint="F2"/>
              </w:rPr>
              <w:t>EEF Effective Professional Development</w:t>
            </w:r>
          </w:p>
          <w:p w:rsidR="74FEB2D2" w:rsidP="74FEB2D2" w:rsidRDefault="74FEB2D2" w14:paraId="09E44263" w14:textId="0873A5FC">
            <w:pPr>
              <w:pStyle w:val="TableRowCentered"/>
              <w:jc w:val="left"/>
              <w:rPr>
                <w:color w:val="0D0D0D" w:themeColor="text1" w:themeTint="F2"/>
              </w:rPr>
            </w:pPr>
          </w:p>
        </w:tc>
        <w:tc>
          <w:tcPr>
            <w:tcW w:w="18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4FEB2D2" w:rsidP="74FEB2D2" w:rsidRDefault="0047581E" w14:paraId="32BD39B6" w14:textId="041513D4">
            <w:pPr>
              <w:pStyle w:val="TableRowCentered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7, </w:t>
            </w:r>
          </w:p>
        </w:tc>
      </w:tr>
    </w:tbl>
    <w:p w:rsidR="00E66558" w:rsidRDefault="00E66558" w14:paraId="2A7D5522" w14:textId="77777777">
      <w:pPr>
        <w:keepNext/>
        <w:spacing w:after="60"/>
        <w:outlineLvl w:val="1"/>
      </w:pPr>
    </w:p>
    <w:p w:rsidR="00E66558" w:rsidRDefault="009D71E8" w14:paraId="2A7D5523" w14:textId="1DC08891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:rsidR="00E66558" w:rsidRDefault="009D71E8" w14:paraId="2A7D5524" w14:textId="60BC3579">
      <w:r>
        <w:t xml:space="preserve">Budgeted cost: </w:t>
      </w:r>
      <w:r w:rsidRPr="7C371D80" w:rsidR="00537F56">
        <w:rPr>
          <w:b/>
          <w:bCs/>
          <w:color w:val="104F75"/>
          <w:sz w:val="28"/>
          <w:szCs w:val="28"/>
        </w:rPr>
        <w:t>£</w:t>
      </w:r>
      <w:r w:rsidR="00537F56">
        <w:rPr>
          <w:b/>
          <w:bCs/>
          <w:color w:val="104F75"/>
          <w:sz w:val="28"/>
          <w:szCs w:val="28"/>
        </w:rPr>
        <w:t>126,460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4253"/>
        <w:gridCol w:w="1836"/>
      </w:tblGrid>
      <w:tr w:rsidR="00E66558" w:rsidTr="005F647F" w14:paraId="2A7D5528" w14:textId="77777777">
        <w:tc>
          <w:tcPr>
            <w:tcW w:w="3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25" w14:textId="77777777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26" w14:textId="77777777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18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27" w14:textId="77777777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:rsidTr="005F647F" w14:paraId="2A7D552C" w14:textId="77777777">
        <w:tc>
          <w:tcPr>
            <w:tcW w:w="3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1D" w:rsidP="74FEB2D2" w:rsidRDefault="005B2D1D" w14:paraId="2CABC407" w14:textId="507A2F71">
            <w:pPr>
              <w:pStyle w:val="TableRow"/>
              <w:rPr>
                <w:b/>
                <w:bCs/>
                <w:i/>
                <w:iCs/>
                <w:sz w:val="22"/>
                <w:szCs w:val="22"/>
              </w:rPr>
            </w:pPr>
            <w:r w:rsidRPr="005B2D1D">
              <w:rPr>
                <w:b/>
                <w:bCs/>
                <w:i/>
                <w:iCs/>
                <w:sz w:val="22"/>
                <w:szCs w:val="22"/>
              </w:rPr>
              <w:t xml:space="preserve">Additional support to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teaching and </w:t>
            </w:r>
            <w:proofErr w:type="gramStart"/>
            <w:r w:rsidRPr="005B2D1D">
              <w:rPr>
                <w:b/>
                <w:bCs/>
                <w:i/>
                <w:iCs/>
                <w:sz w:val="22"/>
                <w:szCs w:val="22"/>
              </w:rPr>
              <w:t>learning</w:t>
            </w:r>
            <w:proofErr w:type="gramEnd"/>
          </w:p>
          <w:p w:rsidRPr="005B2D1D" w:rsidR="005B2D1D" w:rsidP="74FEB2D2" w:rsidRDefault="005B2D1D" w14:paraId="580777D7" w14:textId="77777777">
            <w:pPr>
              <w:pStyle w:val="TableRow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66558" w:rsidP="74FEB2D2" w:rsidRDefault="4271B3C6" w14:paraId="1F044486" w14:textId="1E75EA57">
            <w:pPr>
              <w:pStyle w:val="TableRow"/>
              <w:rPr>
                <w:i/>
                <w:iCs/>
                <w:sz w:val="22"/>
                <w:szCs w:val="22"/>
              </w:rPr>
            </w:pPr>
            <w:r w:rsidRPr="74FEB2D2">
              <w:rPr>
                <w:i/>
                <w:iCs/>
                <w:sz w:val="22"/>
                <w:szCs w:val="22"/>
              </w:rPr>
              <w:t>To deliver focused graduated response</w:t>
            </w:r>
            <w:r w:rsidRPr="74FEB2D2" w:rsidR="6C01D559">
              <w:rPr>
                <w:i/>
                <w:iCs/>
                <w:sz w:val="22"/>
                <w:szCs w:val="22"/>
              </w:rPr>
              <w:t xml:space="preserve"> monitored through </w:t>
            </w:r>
            <w:r w:rsidRPr="74FEB2D2" w:rsidR="0AA85112">
              <w:rPr>
                <w:i/>
                <w:iCs/>
                <w:sz w:val="22"/>
                <w:szCs w:val="22"/>
              </w:rPr>
              <w:t>RAG meetings.</w:t>
            </w:r>
          </w:p>
          <w:p w:rsidR="74FEB2D2" w:rsidP="74FEB2D2" w:rsidRDefault="74FEB2D2" w14:paraId="2CCB4DFF" w14:textId="63403D0B">
            <w:pPr>
              <w:pStyle w:val="TableRow"/>
              <w:rPr>
                <w:i/>
                <w:iCs/>
                <w:sz w:val="22"/>
                <w:szCs w:val="22"/>
              </w:rPr>
            </w:pPr>
          </w:p>
          <w:p w:rsidR="0AA85112" w:rsidP="74FEB2D2" w:rsidRDefault="0AA85112" w14:paraId="47FC46B9" w14:textId="37C65A1A">
            <w:pPr>
              <w:pStyle w:val="TableRow"/>
              <w:rPr>
                <w:i/>
                <w:iCs/>
                <w:sz w:val="22"/>
                <w:szCs w:val="22"/>
              </w:rPr>
            </w:pPr>
            <w:r w:rsidRPr="74FEB2D2">
              <w:rPr>
                <w:i/>
                <w:iCs/>
                <w:sz w:val="22"/>
                <w:szCs w:val="22"/>
              </w:rPr>
              <w:t xml:space="preserve">To provide additional interventions to Year 6 pupils, identified through weekly RAG meetings. </w:t>
            </w:r>
          </w:p>
          <w:p w:rsidR="00D3374E" w:rsidP="74FEB2D2" w:rsidRDefault="00D3374E" w14:paraId="2C92EC91" w14:textId="77777777">
            <w:pPr>
              <w:pStyle w:val="TableRow"/>
              <w:rPr>
                <w:i/>
                <w:iCs/>
                <w:sz w:val="22"/>
                <w:szCs w:val="22"/>
              </w:rPr>
            </w:pPr>
          </w:p>
          <w:p w:rsidR="00D3374E" w:rsidP="74FEB2D2" w:rsidRDefault="00D3374E" w14:paraId="2256FF9D" w14:textId="0925F93B">
            <w:pPr>
              <w:pStyle w:val="TableRow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To provide additional interventions to targeted pupils </w:t>
            </w:r>
            <w:r w:rsidR="005F1F7F">
              <w:rPr>
                <w:i/>
                <w:iCs/>
                <w:sz w:val="22"/>
                <w:szCs w:val="22"/>
              </w:rPr>
              <w:t xml:space="preserve">in Breakfast Cub and maximise learning support. </w:t>
            </w:r>
          </w:p>
          <w:p w:rsidR="00E66558" w:rsidP="44A00B00" w:rsidRDefault="00E66558" w14:paraId="2A7D5529" w14:textId="30490D52">
            <w:pPr>
              <w:pStyle w:val="TableRow"/>
              <w:rPr>
                <w:i/>
                <w:iCs/>
                <w:color w:val="0D0D0D" w:themeColor="text1" w:themeTint="F2"/>
              </w:rPr>
            </w:pP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41E67" w:rsidR="6F66B86E" w:rsidP="5E95D116" w:rsidRDefault="59297CB0" w14:paraId="3C777AF0" w14:textId="1B03DCC9">
            <w:pPr>
              <w:spacing w:after="200"/>
              <w:rPr>
                <w:color w:val="0D0D0D" w:themeColor="text1" w:themeTint="F2"/>
                <w:szCs w:val="20"/>
              </w:rPr>
            </w:pPr>
            <w:r w:rsidRPr="00141E67">
              <w:rPr>
                <w:color w:val="0D0D0D" w:themeColor="text1" w:themeTint="F2"/>
                <w:szCs w:val="20"/>
              </w:rPr>
              <w:t xml:space="preserve">The EEF Tiered Approach model has </w:t>
            </w:r>
            <w:proofErr w:type="gramStart"/>
            <w:r w:rsidRPr="00141E67">
              <w:rPr>
                <w:color w:val="0D0D0D" w:themeColor="text1" w:themeTint="F2"/>
                <w:szCs w:val="20"/>
              </w:rPr>
              <w:t>been implemented</w:t>
            </w:r>
            <w:proofErr w:type="gramEnd"/>
            <w:r w:rsidRPr="00141E67">
              <w:rPr>
                <w:color w:val="0D0D0D" w:themeColor="text1" w:themeTint="F2"/>
                <w:szCs w:val="20"/>
              </w:rPr>
              <w:t xml:space="preserve"> throughout school to ensure sufficient knowledge and skills are embedded and gaps in learning are addressed</w:t>
            </w:r>
            <w:r w:rsidRPr="00141E67" w:rsidR="352ACD38">
              <w:rPr>
                <w:color w:val="0D0D0D" w:themeColor="text1" w:themeTint="F2"/>
                <w:szCs w:val="20"/>
              </w:rPr>
              <w:t>.</w:t>
            </w:r>
          </w:p>
          <w:p w:rsidRPr="00141E67" w:rsidR="6F66B86E" w:rsidP="5E95D116" w:rsidRDefault="352ACD38" w14:paraId="0A5A93DA" w14:textId="06106FE2">
            <w:pPr>
              <w:spacing w:after="200"/>
              <w:rPr>
                <w:color w:val="0D0D0D" w:themeColor="text1" w:themeTint="F2"/>
                <w:szCs w:val="20"/>
              </w:rPr>
            </w:pPr>
            <w:r w:rsidRPr="00141E67">
              <w:rPr>
                <w:color w:val="0D0D0D" w:themeColor="text1" w:themeTint="F2"/>
                <w:szCs w:val="20"/>
              </w:rPr>
              <w:t xml:space="preserve">RAG meetings (weekly for Phonics/Yr6 and monthly for EY – Yr5) </w:t>
            </w:r>
            <w:r w:rsidRPr="00141E67" w:rsidR="59297CB0">
              <w:rPr>
                <w:color w:val="0D0D0D" w:themeColor="text1" w:themeTint="F2"/>
                <w:szCs w:val="20"/>
              </w:rPr>
              <w:t>with teachers share successes of progress made and CPD identified to overcome barriers</w:t>
            </w:r>
            <w:proofErr w:type="gramStart"/>
            <w:r w:rsidRPr="00141E67" w:rsidR="59297CB0">
              <w:rPr>
                <w:color w:val="0D0D0D" w:themeColor="text1" w:themeTint="F2"/>
                <w:szCs w:val="20"/>
              </w:rPr>
              <w:t xml:space="preserve">.  </w:t>
            </w:r>
            <w:proofErr w:type="gramEnd"/>
            <w:r w:rsidRPr="00141E67" w:rsidR="59297CB0">
              <w:rPr>
                <w:color w:val="0D0D0D" w:themeColor="text1" w:themeTint="F2"/>
                <w:szCs w:val="20"/>
              </w:rPr>
              <w:t xml:space="preserve"> </w:t>
            </w:r>
          </w:p>
          <w:p w:rsidRPr="00141E67" w:rsidR="00E66558" w:rsidP="00141E67" w:rsidRDefault="66638671" w14:paraId="618EFF7E" w14:textId="0E522A61">
            <w:pPr>
              <w:pStyle w:val="TableRowCentered"/>
              <w:ind w:left="0"/>
              <w:jc w:val="left"/>
              <w:rPr>
                <w:color w:val="0D0D0D" w:themeColor="text1" w:themeTint="F2"/>
              </w:rPr>
            </w:pPr>
            <w:r w:rsidRPr="00141E67">
              <w:rPr>
                <w:color w:val="0D0D0D" w:themeColor="text1" w:themeTint="F2"/>
              </w:rPr>
              <w:t xml:space="preserve">Teaching assistants can provide a large positive impact on learner outcomes when they are deployed effectively to </w:t>
            </w:r>
            <w:proofErr w:type="gramStart"/>
            <w:r w:rsidRPr="00141E67">
              <w:rPr>
                <w:color w:val="0D0D0D" w:themeColor="text1" w:themeTint="F2"/>
              </w:rPr>
              <w:t>carry out</w:t>
            </w:r>
            <w:proofErr w:type="gramEnd"/>
            <w:r w:rsidRPr="00141E67">
              <w:rPr>
                <w:color w:val="0D0D0D" w:themeColor="text1" w:themeTint="F2"/>
              </w:rPr>
              <w:t xml:space="preserve"> 1:1 sessions or small group interventions. </w:t>
            </w:r>
          </w:p>
          <w:p w:rsidRPr="00141E67" w:rsidR="00382CBE" w:rsidP="5E95D116" w:rsidRDefault="00382CBE" w14:paraId="40109C38" w14:textId="77777777">
            <w:pPr>
              <w:pStyle w:val="TableRowCentered"/>
              <w:jc w:val="left"/>
              <w:rPr>
                <w:color w:val="0D0D0D" w:themeColor="text1" w:themeTint="F2"/>
              </w:rPr>
            </w:pPr>
          </w:p>
          <w:p w:rsidRPr="00141E67" w:rsidR="00E66558" w:rsidP="5E95D116" w:rsidRDefault="46C92D0D" w14:paraId="2A7D552A" w14:textId="44FE2289">
            <w:pPr>
              <w:pStyle w:val="TableRowCentered"/>
              <w:jc w:val="left"/>
              <w:rPr>
                <w:color w:val="0D0D0D" w:themeColor="text1" w:themeTint="F2"/>
              </w:rPr>
            </w:pPr>
            <w:r w:rsidRPr="00141E67">
              <w:rPr>
                <w:color w:val="0D0D0D" w:themeColor="text1" w:themeTint="F2"/>
              </w:rPr>
              <w:t xml:space="preserve">EEF </w:t>
            </w:r>
            <w:r w:rsidRPr="00141E67" w:rsidR="711B1D39">
              <w:rPr>
                <w:color w:val="0D0D0D" w:themeColor="text1" w:themeTint="F2"/>
              </w:rPr>
              <w:t>Making best use of Teaching Assistants</w:t>
            </w:r>
          </w:p>
        </w:tc>
        <w:tc>
          <w:tcPr>
            <w:tcW w:w="18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287A88EC" w:rsidRDefault="002C5B06" w14:paraId="2A7D552B" w14:textId="53D48383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3, 4, 5, 6, 7, </w:t>
            </w:r>
          </w:p>
        </w:tc>
      </w:tr>
      <w:tr w:rsidR="00E66558" w:rsidTr="005F647F" w14:paraId="2A7D5530" w14:textId="77777777">
        <w:tc>
          <w:tcPr>
            <w:tcW w:w="3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B7CEA" w:rsidR="005B7CEA" w:rsidP="44A00B00" w:rsidRDefault="005B7CEA" w14:paraId="158C9085" w14:textId="7777777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B7CEA">
              <w:rPr>
                <w:b/>
                <w:bCs/>
                <w:i/>
                <w:iCs/>
                <w:sz w:val="22"/>
                <w:szCs w:val="22"/>
              </w:rPr>
              <w:t>Additional targeted Phonic support</w:t>
            </w:r>
          </w:p>
          <w:p w:rsidR="005B7CEA" w:rsidP="005B7CEA" w:rsidRDefault="5FE8F16F" w14:paraId="02C43E98" w14:textId="77777777">
            <w:pPr>
              <w:pStyle w:val="NoSpacing"/>
              <w:rPr>
                <w:i/>
                <w:iCs/>
                <w:color w:val="0D0D0D"/>
                <w:sz w:val="22"/>
                <w:szCs w:val="22"/>
              </w:rPr>
            </w:pPr>
            <w:r w:rsidRPr="005B7CEA">
              <w:rPr>
                <w:i/>
                <w:iCs/>
                <w:color w:val="0D0D0D"/>
                <w:sz w:val="22"/>
                <w:szCs w:val="22"/>
              </w:rPr>
              <w:t>Additional phonics</w:t>
            </w:r>
            <w:r w:rsidR="005B7CEA">
              <w:rPr>
                <w:i/>
                <w:iCs/>
                <w:color w:val="0D0D0D"/>
                <w:sz w:val="22"/>
                <w:szCs w:val="22"/>
              </w:rPr>
              <w:t xml:space="preserve"> </w:t>
            </w:r>
            <w:r w:rsidRPr="005B7CEA">
              <w:rPr>
                <w:i/>
                <w:iCs/>
                <w:color w:val="0D0D0D"/>
                <w:sz w:val="22"/>
                <w:szCs w:val="22"/>
              </w:rPr>
              <w:t xml:space="preserve">sessions </w:t>
            </w:r>
          </w:p>
          <w:p w:rsidRPr="005B7CEA" w:rsidR="00E66558" w:rsidP="005B7CEA" w:rsidRDefault="5FE8F16F" w14:paraId="7D303B5E" w14:textId="32D5A2DC">
            <w:pPr>
              <w:pStyle w:val="NoSpacing"/>
              <w:rPr>
                <w:i/>
                <w:iCs/>
                <w:color w:val="0D0D0D"/>
                <w:sz w:val="22"/>
                <w:szCs w:val="22"/>
              </w:rPr>
            </w:pPr>
            <w:r w:rsidRPr="005B7CEA">
              <w:rPr>
                <w:i/>
                <w:iCs/>
                <w:color w:val="0D0D0D"/>
                <w:sz w:val="22"/>
                <w:szCs w:val="22"/>
              </w:rPr>
              <w:t>targeted at</w:t>
            </w:r>
            <w:r w:rsidR="005B7CEA">
              <w:rPr>
                <w:i/>
                <w:iCs/>
                <w:color w:val="0D0D0D"/>
                <w:sz w:val="22"/>
                <w:szCs w:val="22"/>
              </w:rPr>
              <w:t xml:space="preserve"> </w:t>
            </w:r>
            <w:r w:rsidRPr="005B7CEA">
              <w:rPr>
                <w:i/>
                <w:iCs/>
                <w:color w:val="0D0D0D"/>
                <w:sz w:val="22"/>
                <w:szCs w:val="22"/>
              </w:rPr>
              <w:t xml:space="preserve">disadvantaged </w:t>
            </w:r>
            <w:proofErr w:type="gramStart"/>
            <w:r w:rsidRPr="005B7CEA">
              <w:rPr>
                <w:i/>
                <w:iCs/>
                <w:color w:val="0D0D0D"/>
                <w:sz w:val="22"/>
                <w:szCs w:val="22"/>
              </w:rPr>
              <w:t>pupils</w:t>
            </w:r>
            <w:proofErr w:type="gramEnd"/>
          </w:p>
          <w:p w:rsidR="005B7CEA" w:rsidP="005B7CEA" w:rsidRDefault="5FE8F16F" w14:paraId="44E3CF46" w14:textId="77777777">
            <w:pPr>
              <w:pStyle w:val="NoSpacing"/>
              <w:rPr>
                <w:i/>
                <w:iCs/>
                <w:color w:val="0D0D0D"/>
                <w:sz w:val="22"/>
                <w:szCs w:val="22"/>
              </w:rPr>
            </w:pPr>
            <w:r w:rsidRPr="005B7CEA">
              <w:rPr>
                <w:i/>
                <w:iCs/>
                <w:color w:val="0D0D0D"/>
                <w:sz w:val="22"/>
                <w:szCs w:val="22"/>
              </w:rPr>
              <w:t>who require further</w:t>
            </w:r>
            <w:r w:rsidR="005B7CEA">
              <w:rPr>
                <w:i/>
                <w:iCs/>
                <w:color w:val="0D0D0D"/>
                <w:sz w:val="22"/>
                <w:szCs w:val="22"/>
              </w:rPr>
              <w:t xml:space="preserve"> </w:t>
            </w:r>
            <w:proofErr w:type="gramStart"/>
            <w:r w:rsidRPr="005B7CEA">
              <w:rPr>
                <w:i/>
                <w:iCs/>
                <w:color w:val="0D0D0D"/>
                <w:sz w:val="22"/>
                <w:szCs w:val="22"/>
              </w:rPr>
              <w:t>phonics</w:t>
            </w:r>
            <w:proofErr w:type="gramEnd"/>
            <w:r w:rsidRPr="005B7CEA">
              <w:rPr>
                <w:i/>
                <w:iCs/>
                <w:color w:val="0D0D0D"/>
                <w:sz w:val="22"/>
                <w:szCs w:val="22"/>
              </w:rPr>
              <w:t xml:space="preserve"> </w:t>
            </w:r>
          </w:p>
          <w:p w:rsidR="00E66558" w:rsidP="005B7CEA" w:rsidRDefault="5FE8F16F" w14:paraId="2A7D552D" w14:textId="48D595E2">
            <w:pPr>
              <w:pStyle w:val="NoSpacing"/>
              <w:rPr>
                <w:color w:val="0D0D0D" w:themeColor="text1" w:themeTint="F2"/>
              </w:rPr>
            </w:pPr>
            <w:r w:rsidRPr="005B7CEA">
              <w:rPr>
                <w:i/>
                <w:iCs/>
                <w:color w:val="0D0D0D"/>
                <w:sz w:val="22"/>
                <w:szCs w:val="22"/>
              </w:rPr>
              <w:t>support.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EB92B07" w:rsidP="74FEB2D2" w:rsidRDefault="336CFBD2" w14:paraId="6273256D" w14:textId="7BCCEB82">
            <w:pPr>
              <w:pStyle w:val="TableRowCentered"/>
              <w:jc w:val="left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74FEB2D2">
              <w:rPr>
                <w:rFonts w:eastAsia="Arial" w:cs="Arial"/>
                <w:color w:val="000000" w:themeColor="text1"/>
                <w:sz w:val="22"/>
                <w:szCs w:val="22"/>
              </w:rPr>
              <w:t>The school has used the Read Write Inc scheme since Feb 2018 as its base for literacy teaching. The lowest 20% are targeted with specific interventions so that no child is disadvantaged</w:t>
            </w:r>
            <w:proofErr w:type="gramStart"/>
            <w:r w:rsidRPr="74FEB2D2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.  </w:t>
            </w:r>
            <w:proofErr w:type="gramEnd"/>
          </w:p>
          <w:p w:rsidR="4EB92B07" w:rsidP="5E95D116" w:rsidRDefault="4EB92B07" w14:paraId="05CA3AEB" w14:textId="2AA76CE4">
            <w:pPr>
              <w:pStyle w:val="TableRowCentered"/>
              <w:jc w:val="left"/>
              <w:rPr>
                <w:sz w:val="22"/>
                <w:szCs w:val="22"/>
              </w:rPr>
            </w:pPr>
            <w:r w:rsidRPr="5E95D11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The </w:t>
            </w:r>
            <w:proofErr w:type="gramStart"/>
            <w:r w:rsidRPr="5E95D116">
              <w:rPr>
                <w:rFonts w:eastAsia="Arial" w:cs="Arial"/>
                <w:color w:val="000000" w:themeColor="text1"/>
                <w:sz w:val="22"/>
                <w:szCs w:val="22"/>
              </w:rPr>
              <w:t>high level</w:t>
            </w:r>
            <w:proofErr w:type="gramEnd"/>
            <w:r w:rsidRPr="5E95D11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of performance is being maintained through the engagement of a regular professional development programme for the staff involved.</w:t>
            </w:r>
          </w:p>
          <w:p w:rsidR="5E95D116" w:rsidP="5E95D116" w:rsidRDefault="5E95D116" w14:paraId="1545AB2B" w14:textId="77B4B31B">
            <w:pPr>
              <w:pStyle w:val="TableRowCentered"/>
              <w:jc w:val="left"/>
              <w:rPr>
                <w:rFonts w:eastAsia="Arial" w:cs="Arial"/>
                <w:color w:val="0D0D0D" w:themeColor="text1" w:themeTint="F2"/>
                <w:szCs w:val="24"/>
              </w:rPr>
            </w:pPr>
          </w:p>
          <w:p w:rsidR="00E66558" w:rsidP="44A00B00" w:rsidRDefault="7C73AA64" w14:paraId="6D266847" w14:textId="20EB958B">
            <w:pPr>
              <w:pStyle w:val="TableRowCentered"/>
              <w:jc w:val="left"/>
              <w:rPr>
                <w:sz w:val="22"/>
                <w:szCs w:val="22"/>
              </w:rPr>
            </w:pPr>
            <w:r w:rsidRPr="5E95D116">
              <w:rPr>
                <w:sz w:val="22"/>
                <w:szCs w:val="22"/>
              </w:rPr>
              <w:t xml:space="preserve">Friarage School </w:t>
            </w:r>
            <w:r w:rsidRPr="5E95D116" w:rsidR="75F44ACE">
              <w:rPr>
                <w:sz w:val="22"/>
                <w:szCs w:val="22"/>
              </w:rPr>
              <w:t>English Hub Audit (July 2021</w:t>
            </w:r>
            <w:r w:rsidR="002E57DB">
              <w:rPr>
                <w:sz w:val="22"/>
                <w:szCs w:val="22"/>
              </w:rPr>
              <w:t>,2022,2023</w:t>
            </w:r>
            <w:r w:rsidRPr="5E95D116" w:rsidR="75F44ACE">
              <w:rPr>
                <w:sz w:val="22"/>
                <w:szCs w:val="22"/>
              </w:rPr>
              <w:t>)</w:t>
            </w:r>
          </w:p>
          <w:p w:rsidR="00E66558" w:rsidP="5E95D116" w:rsidRDefault="75F44ACE" w14:paraId="694882F4" w14:textId="79DA7238">
            <w:pPr>
              <w:pStyle w:val="TableRowCentered"/>
              <w:jc w:val="left"/>
              <w:rPr>
                <w:color w:val="000000" w:themeColor="text1"/>
                <w:szCs w:val="24"/>
              </w:rPr>
            </w:pPr>
            <w:r w:rsidRPr="5E95D116">
              <w:rPr>
                <w:color w:val="000000" w:themeColor="text1"/>
                <w:sz w:val="22"/>
                <w:szCs w:val="22"/>
              </w:rPr>
              <w:t>EEF Improving Literacy at KS1</w:t>
            </w:r>
          </w:p>
          <w:p w:rsidR="12CA7B73" w:rsidP="5E95D116" w:rsidRDefault="12CA7B73" w14:paraId="0F8BE895" w14:textId="4D4117C2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  <w:r w:rsidRPr="5E95D116">
              <w:rPr>
                <w:color w:val="000000" w:themeColor="text1"/>
                <w:sz w:val="22"/>
                <w:szCs w:val="22"/>
              </w:rPr>
              <w:t>EEF Phonics</w:t>
            </w:r>
          </w:p>
          <w:p w:rsidR="00E66558" w:rsidP="44A00B00" w:rsidRDefault="00E66558" w14:paraId="2A7D552E" w14:textId="0CE573AD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</w:p>
        </w:tc>
        <w:tc>
          <w:tcPr>
            <w:tcW w:w="18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287A88EC" w:rsidRDefault="00101AB3" w14:paraId="2A7D552F" w14:textId="63D8D070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2, 3, 4, 5, 7, </w:t>
            </w:r>
          </w:p>
        </w:tc>
      </w:tr>
      <w:tr w:rsidR="44A00B00" w:rsidTr="005F647F" w14:paraId="0DB86A25" w14:textId="77777777">
        <w:tc>
          <w:tcPr>
            <w:tcW w:w="3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01AB3" w:rsidR="00101AB3" w:rsidP="287A88EC" w:rsidRDefault="00101AB3" w14:paraId="5643E2F2" w14:textId="7777777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01AB3">
              <w:rPr>
                <w:b/>
                <w:bCs/>
                <w:i/>
                <w:iCs/>
                <w:sz w:val="22"/>
                <w:szCs w:val="22"/>
              </w:rPr>
              <w:t>Speech and Language Interventions</w:t>
            </w:r>
          </w:p>
          <w:p w:rsidR="5FE8F16F" w:rsidP="287A88EC" w:rsidRDefault="2A515FE1" w14:paraId="1372D634" w14:textId="05663FD9">
            <w:pPr>
              <w:rPr>
                <w:color w:val="000000" w:themeColor="text1"/>
              </w:rPr>
            </w:pPr>
            <w:r w:rsidRPr="00101AB3">
              <w:rPr>
                <w:i/>
                <w:iCs/>
                <w:sz w:val="22"/>
                <w:szCs w:val="22"/>
              </w:rPr>
              <w:lastRenderedPageBreak/>
              <w:t xml:space="preserve">To provide </w:t>
            </w:r>
            <w:r w:rsidRPr="00101AB3" w:rsidR="352A43C9">
              <w:rPr>
                <w:i/>
                <w:iCs/>
                <w:sz w:val="22"/>
                <w:szCs w:val="22"/>
              </w:rPr>
              <w:t>SALT targeted interventions</w:t>
            </w:r>
            <w:r w:rsidRPr="287A88EC" w:rsidR="6661BE04">
              <w:rPr>
                <w:color w:val="000000" w:themeColor="text1"/>
              </w:rPr>
              <w:t xml:space="preserve"> 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4A00B00" w:rsidP="5E95D116" w:rsidRDefault="338A9A22" w14:paraId="767F372E" w14:textId="16619721">
            <w:pPr>
              <w:pStyle w:val="TableRowCentered"/>
              <w:jc w:val="left"/>
            </w:pPr>
            <w:r w:rsidRPr="5E95D116">
              <w:lastRenderedPageBreak/>
              <w:t xml:space="preserve">Studies of communication and language approaches consistently </w:t>
            </w:r>
            <w:r w:rsidRPr="5E95D116">
              <w:lastRenderedPageBreak/>
              <w:t xml:space="preserve">show positive benefits for young children’s learning, including their spoken language skills, their expressive vocabulary, and their early reading skills. </w:t>
            </w:r>
          </w:p>
          <w:p w:rsidR="44A00B00" w:rsidP="5E95D116" w:rsidRDefault="44A00B00" w14:paraId="10AC4FF0" w14:textId="1DE100E0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</w:p>
          <w:p w:rsidR="44A00B00" w:rsidP="5E95D116" w:rsidRDefault="338A9A22" w14:paraId="56D1E244" w14:textId="067CA04F">
            <w:pPr>
              <w:pStyle w:val="TableRowCentered"/>
              <w:jc w:val="left"/>
            </w:pPr>
            <w:r w:rsidRPr="5E95D116">
              <w:rPr>
                <w:color w:val="0D0D0D" w:themeColor="text1" w:themeTint="F2"/>
                <w:szCs w:val="24"/>
              </w:rPr>
              <w:t>EEF</w:t>
            </w:r>
            <w:r w:rsidRPr="5E95D116" w:rsidR="62E1940F">
              <w:rPr>
                <w:color w:val="0D0D0D" w:themeColor="text1" w:themeTint="F2"/>
                <w:szCs w:val="24"/>
              </w:rPr>
              <w:t xml:space="preserve"> Oral language interventions</w:t>
            </w:r>
          </w:p>
          <w:p w:rsidR="44A00B00" w:rsidP="74FEB2D2" w:rsidRDefault="07BD6B0D" w14:paraId="6AED57BD" w14:textId="6DC1E5D8">
            <w:pPr>
              <w:pStyle w:val="TableRowCentered"/>
              <w:jc w:val="left"/>
              <w:rPr>
                <w:color w:val="0D0D0D" w:themeColor="text1" w:themeTint="F2"/>
              </w:rPr>
            </w:pPr>
            <w:r w:rsidRPr="74FEB2D2">
              <w:rPr>
                <w:color w:val="0D0D0D" w:themeColor="text1" w:themeTint="F2"/>
              </w:rPr>
              <w:t>Seaside SALT provision</w:t>
            </w:r>
          </w:p>
        </w:tc>
        <w:tc>
          <w:tcPr>
            <w:tcW w:w="18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4A00B00" w:rsidP="37F012F2" w:rsidRDefault="00BC57F9" w14:paraId="7A6251DA" w14:textId="245DBECA">
            <w:pPr>
              <w:pStyle w:val="TableRowCentered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</w:p>
        </w:tc>
      </w:tr>
      <w:tr w:rsidR="44A00B00" w:rsidTr="005F647F" w14:paraId="2C65A9C8" w14:textId="77777777">
        <w:tc>
          <w:tcPr>
            <w:tcW w:w="3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C57F9" w:rsidR="00BC57F9" w:rsidP="5E95D116" w:rsidRDefault="00BC57F9" w14:paraId="0750F04B" w14:textId="7777777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C57F9">
              <w:rPr>
                <w:b/>
                <w:bCs/>
                <w:i/>
                <w:iCs/>
                <w:sz w:val="22"/>
                <w:szCs w:val="22"/>
              </w:rPr>
              <w:t>Multiplication Times Table Check</w:t>
            </w:r>
          </w:p>
          <w:p w:rsidRPr="00BC57F9" w:rsidR="5FE8F16F" w:rsidP="5E95D116" w:rsidRDefault="26368930" w14:paraId="0B155280" w14:textId="5EDAB4A4">
            <w:pPr>
              <w:rPr>
                <w:i/>
                <w:iCs/>
                <w:color w:val="000000" w:themeColor="text1"/>
              </w:rPr>
            </w:pPr>
            <w:r w:rsidRPr="00BC57F9">
              <w:rPr>
                <w:i/>
                <w:iCs/>
                <w:sz w:val="22"/>
                <w:szCs w:val="22"/>
              </w:rPr>
              <w:t xml:space="preserve">Daily sessions of </w:t>
            </w:r>
            <w:r w:rsidRPr="00BC57F9" w:rsidR="75F44ACE">
              <w:rPr>
                <w:i/>
                <w:iCs/>
                <w:sz w:val="22"/>
                <w:szCs w:val="22"/>
              </w:rPr>
              <w:t>T T Rock Stars and Spelling Shed to improve basic skills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4A00B00" w:rsidP="5E95D116" w:rsidRDefault="7E7879F9" w14:paraId="2B0ADB7B" w14:textId="108CD545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  <w:r w:rsidRPr="5E95D116">
              <w:rPr>
                <w:color w:val="000000" w:themeColor="text1"/>
                <w:szCs w:val="24"/>
              </w:rPr>
              <w:t>EEF Improving Mathematics</w:t>
            </w:r>
            <w:r w:rsidRPr="5E95D116" w:rsidR="7F9FD909">
              <w:rPr>
                <w:color w:val="000000" w:themeColor="text1"/>
                <w:szCs w:val="24"/>
              </w:rPr>
              <w:t xml:space="preserve"> </w:t>
            </w:r>
            <w:r w:rsidRPr="5E95D116" w:rsidR="679215DF">
              <w:rPr>
                <w:color w:val="000000" w:themeColor="text1"/>
                <w:szCs w:val="24"/>
              </w:rPr>
              <w:t>Recommendation</w:t>
            </w:r>
            <w:r w:rsidRPr="5E95D116" w:rsidR="7F9FD909">
              <w:rPr>
                <w:color w:val="000000" w:themeColor="text1"/>
                <w:szCs w:val="24"/>
              </w:rPr>
              <w:t xml:space="preserve"> 4: Enable pupils to develop a rich network of mathematical </w:t>
            </w:r>
            <w:r w:rsidRPr="5E95D116" w:rsidR="00530291">
              <w:rPr>
                <w:color w:val="000000" w:themeColor="text1"/>
                <w:szCs w:val="24"/>
              </w:rPr>
              <w:t>knowledge.</w:t>
            </w:r>
          </w:p>
          <w:p w:rsidR="44A00B00" w:rsidP="5E95D116" w:rsidRDefault="2F53C712" w14:paraId="534094F7" w14:textId="61CE5771">
            <w:pPr>
              <w:pStyle w:val="TableRowCentered"/>
              <w:ind w:left="0"/>
              <w:jc w:val="left"/>
              <w:rPr>
                <w:color w:val="0D0D0D" w:themeColor="text1" w:themeTint="F2"/>
                <w:szCs w:val="24"/>
              </w:rPr>
            </w:pPr>
            <w:r w:rsidRPr="5E95D116">
              <w:rPr>
                <w:color w:val="000000" w:themeColor="text1"/>
                <w:szCs w:val="24"/>
              </w:rPr>
              <w:t>Recommendation 5:</w:t>
            </w:r>
            <w:r w:rsidRPr="5E95D116">
              <w:rPr>
                <w:rFonts w:ascii="Roboto" w:hAnsi="Roboto" w:eastAsia="Roboto" w:cs="Roboto"/>
                <w:color w:val="263238"/>
                <w:sz w:val="30"/>
                <w:szCs w:val="30"/>
              </w:rPr>
              <w:t xml:space="preserve"> </w:t>
            </w:r>
            <w:r w:rsidRPr="5E95D116">
              <w:rPr>
                <w:color w:val="000000" w:themeColor="text1"/>
                <w:szCs w:val="24"/>
              </w:rPr>
              <w:t>Encourage pupils to take responsibility for, and play an active role in, their own learning.</w:t>
            </w:r>
          </w:p>
          <w:p w:rsidR="44A00B00" w:rsidP="5E95D116" w:rsidRDefault="44A00B00" w14:paraId="19DD2F3E" w14:textId="2BB76F04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</w:p>
          <w:p w:rsidR="44A00B00" w:rsidP="00BC57F9" w:rsidRDefault="00BC57F9" w14:paraId="0B217878" w14:textId="67B8DC24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EEF Improving Mathematics</w:t>
            </w:r>
          </w:p>
        </w:tc>
        <w:tc>
          <w:tcPr>
            <w:tcW w:w="18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4A00B00" w:rsidP="37F012F2" w:rsidRDefault="00E16DF5" w14:paraId="3A0331EA" w14:textId="268097DB">
            <w:pPr>
              <w:pStyle w:val="TableRowCentered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44A00B00" w:rsidTr="005F647F" w14:paraId="423692B2" w14:textId="77777777">
        <w:tc>
          <w:tcPr>
            <w:tcW w:w="3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4A00B00" w:rsidP="287A88EC" w:rsidRDefault="00E3463F" w14:paraId="68AAA0D0" w14:textId="7777777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D1DE4">
              <w:rPr>
                <w:b/>
                <w:bCs/>
                <w:i/>
                <w:iCs/>
                <w:sz w:val="22"/>
                <w:szCs w:val="22"/>
              </w:rPr>
              <w:t xml:space="preserve">Additional Support </w:t>
            </w:r>
            <w:r w:rsidRPr="000D1DE4" w:rsidR="000D1DE4">
              <w:rPr>
                <w:b/>
                <w:bCs/>
                <w:i/>
                <w:iCs/>
                <w:sz w:val="22"/>
                <w:szCs w:val="22"/>
              </w:rPr>
              <w:t>f</w:t>
            </w:r>
            <w:r w:rsidRPr="000D1DE4">
              <w:rPr>
                <w:b/>
                <w:bCs/>
                <w:i/>
                <w:iCs/>
                <w:sz w:val="22"/>
                <w:szCs w:val="22"/>
              </w:rPr>
              <w:t>or pupils with S</w:t>
            </w:r>
            <w:r w:rsidRPr="000D1DE4" w:rsidR="000D1DE4">
              <w:rPr>
                <w:b/>
                <w:bCs/>
                <w:i/>
                <w:iCs/>
                <w:sz w:val="22"/>
                <w:szCs w:val="22"/>
              </w:rPr>
              <w:t>EMH need</w:t>
            </w:r>
          </w:p>
          <w:p w:rsidR="000D1DE4" w:rsidP="287A88EC" w:rsidRDefault="008F115E" w14:paraId="3909F6A0" w14:textId="7777777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Identified staff to </w:t>
            </w:r>
            <w:proofErr w:type="gramStart"/>
            <w:r>
              <w:rPr>
                <w:i/>
                <w:iCs/>
                <w:sz w:val="22"/>
                <w:szCs w:val="22"/>
              </w:rPr>
              <w:t>work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closely with pupils with SEMH </w:t>
            </w:r>
            <w:r w:rsidR="005A6E25">
              <w:rPr>
                <w:i/>
                <w:iCs/>
                <w:sz w:val="22"/>
                <w:szCs w:val="22"/>
              </w:rPr>
              <w:t xml:space="preserve">to </w:t>
            </w:r>
            <w:r>
              <w:rPr>
                <w:i/>
                <w:iCs/>
                <w:sz w:val="22"/>
                <w:szCs w:val="22"/>
              </w:rPr>
              <w:t xml:space="preserve">support their individual </w:t>
            </w:r>
            <w:r w:rsidR="005A6E25">
              <w:rPr>
                <w:i/>
                <w:iCs/>
                <w:sz w:val="22"/>
                <w:szCs w:val="22"/>
              </w:rPr>
              <w:t xml:space="preserve">learning journey and </w:t>
            </w:r>
            <w:r>
              <w:rPr>
                <w:i/>
                <w:iCs/>
                <w:sz w:val="22"/>
                <w:szCs w:val="22"/>
              </w:rPr>
              <w:t xml:space="preserve">access to mainstream provision. </w:t>
            </w:r>
          </w:p>
          <w:p w:rsidRPr="000D1DE4" w:rsidR="00782042" w:rsidP="287A88EC" w:rsidRDefault="00782042" w14:paraId="62E36759" w14:textId="2E30BCF6">
            <w:pPr>
              <w:rPr>
                <w:color w:val="000000" w:themeColor="text1"/>
              </w:rPr>
            </w:pPr>
            <w:r>
              <w:rPr>
                <w:i/>
                <w:iCs/>
                <w:sz w:val="22"/>
                <w:szCs w:val="22"/>
              </w:rPr>
              <w:t>Work alongside Delta Academy Trust to implement Thrive approach throughout school.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905" w:rsidP="5E95D116" w:rsidRDefault="00FA6446" w14:paraId="18312AE8" w14:textId="249FCDA5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Strat</w:t>
            </w:r>
            <w:r w:rsidR="00782042">
              <w:rPr>
                <w:color w:val="0D0D0D" w:themeColor="text1" w:themeTint="F2"/>
                <w:szCs w:val="24"/>
              </w:rPr>
              <w:t>e</w:t>
            </w:r>
            <w:r>
              <w:rPr>
                <w:color w:val="0D0D0D" w:themeColor="text1" w:themeTint="F2"/>
                <w:szCs w:val="24"/>
              </w:rPr>
              <w:t xml:space="preserve">gic </w:t>
            </w:r>
            <w:r w:rsidR="000050D5">
              <w:rPr>
                <w:color w:val="0D0D0D" w:themeColor="text1" w:themeTint="F2"/>
                <w:szCs w:val="24"/>
              </w:rPr>
              <w:t xml:space="preserve">deployment of staff to ensure priority pupils </w:t>
            </w:r>
            <w:proofErr w:type="gramStart"/>
            <w:r w:rsidR="000050D5">
              <w:rPr>
                <w:color w:val="0D0D0D" w:themeColor="text1" w:themeTint="F2"/>
                <w:szCs w:val="24"/>
              </w:rPr>
              <w:t>are supported</w:t>
            </w:r>
            <w:proofErr w:type="gramEnd"/>
            <w:r w:rsidR="000050D5">
              <w:rPr>
                <w:color w:val="0D0D0D" w:themeColor="text1" w:themeTint="F2"/>
                <w:szCs w:val="24"/>
              </w:rPr>
              <w:t xml:space="preserve"> by providing high quality </w:t>
            </w:r>
            <w:r w:rsidR="00782042">
              <w:rPr>
                <w:color w:val="0D0D0D" w:themeColor="text1" w:themeTint="F2"/>
                <w:szCs w:val="24"/>
              </w:rPr>
              <w:t xml:space="preserve">provision. </w:t>
            </w:r>
          </w:p>
          <w:p w:rsidR="00261905" w:rsidP="5E95D116" w:rsidRDefault="00261905" w14:paraId="2882CF94" w14:textId="77777777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</w:p>
          <w:p w:rsidR="44A00B00" w:rsidP="5E95D116" w:rsidRDefault="00261905" w14:paraId="30E26334" w14:textId="3147BF4E">
            <w:pPr>
              <w:pStyle w:val="TableRowCentered"/>
              <w:jc w:val="left"/>
              <w:rPr>
                <w:color w:val="000000" w:themeColor="text1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EE</w:t>
            </w:r>
            <w:r w:rsidRPr="008E70A4">
              <w:rPr>
                <w:color w:val="0D0D0D" w:themeColor="text1" w:themeTint="F2"/>
                <w:szCs w:val="24"/>
              </w:rPr>
              <w:t>F SEND in mainstream schools</w:t>
            </w:r>
          </w:p>
        </w:tc>
        <w:tc>
          <w:tcPr>
            <w:tcW w:w="18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4A00B00" w:rsidP="287A88EC" w:rsidRDefault="00261905" w14:paraId="5140F6FB" w14:textId="6191C786">
            <w:pPr>
              <w:pStyle w:val="TableRowCentered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2, 6</w:t>
            </w:r>
          </w:p>
        </w:tc>
      </w:tr>
    </w:tbl>
    <w:p w:rsidR="00E66558" w:rsidP="67E9C933" w:rsidRDefault="00E66558" w14:paraId="2A7D5531" w14:textId="77777777" w14:noSpellErr="1">
      <w:pPr>
        <w:spacing w:after="0"/>
        <w:rPr>
          <w:b w:val="1"/>
          <w:bCs w:val="1"/>
          <w:color w:val="104F75"/>
          <w:sz w:val="28"/>
          <w:szCs w:val="28"/>
        </w:rPr>
      </w:pPr>
    </w:p>
    <w:p w:rsidR="67E9C933" w:rsidP="67E9C933" w:rsidRDefault="67E9C933" w14:paraId="038A2625" w14:textId="1C75C2BB">
      <w:pPr>
        <w:spacing w:after="0"/>
        <w:rPr>
          <w:b w:val="1"/>
          <w:bCs w:val="1"/>
          <w:color w:val="104F75"/>
          <w:sz w:val="28"/>
          <w:szCs w:val="28"/>
        </w:rPr>
      </w:pPr>
    </w:p>
    <w:p w:rsidR="67E9C933" w:rsidP="67E9C933" w:rsidRDefault="67E9C933" w14:paraId="02F38F03" w14:textId="38299F54">
      <w:pPr>
        <w:spacing w:after="0"/>
        <w:rPr>
          <w:b w:val="1"/>
          <w:bCs w:val="1"/>
          <w:color w:val="104F75"/>
          <w:sz w:val="28"/>
          <w:szCs w:val="28"/>
        </w:rPr>
      </w:pPr>
    </w:p>
    <w:p w:rsidR="67E9C933" w:rsidP="67E9C933" w:rsidRDefault="67E9C933" w14:paraId="5AE32B54" w14:textId="3905686A">
      <w:pPr>
        <w:spacing w:after="0"/>
        <w:rPr>
          <w:b w:val="1"/>
          <w:bCs w:val="1"/>
          <w:color w:val="104F75"/>
          <w:sz w:val="28"/>
          <w:szCs w:val="28"/>
        </w:rPr>
      </w:pPr>
    </w:p>
    <w:p w:rsidR="67E9C933" w:rsidP="67E9C933" w:rsidRDefault="67E9C933" w14:paraId="265E4F48" w14:textId="24ECFC63">
      <w:pPr>
        <w:spacing w:after="0"/>
        <w:rPr>
          <w:b w:val="1"/>
          <w:bCs w:val="1"/>
          <w:color w:val="104F75"/>
          <w:sz w:val="28"/>
          <w:szCs w:val="28"/>
        </w:rPr>
      </w:pPr>
    </w:p>
    <w:p w:rsidR="00E66558" w:rsidRDefault="009D71E8" w14:paraId="2A7D5532" w14:textId="5BF70C9F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t xml:space="preserve">Wider strategies </w:t>
      </w:r>
    </w:p>
    <w:p w:rsidR="00E66558" w:rsidP="7C371D80" w:rsidRDefault="009D71E8" w14:paraId="2A7D5533" w14:textId="135AB66F">
      <w:pPr>
        <w:spacing w:before="240" w:after="120"/>
        <w:rPr>
          <w:i/>
          <w:iCs/>
        </w:rPr>
      </w:pPr>
      <w:r>
        <w:t xml:space="preserve">Budgeted cost: </w:t>
      </w:r>
      <w:r w:rsidRPr="7C371D80" w:rsidR="00537F56">
        <w:rPr>
          <w:b/>
          <w:bCs/>
          <w:color w:val="104F75"/>
          <w:sz w:val="28"/>
          <w:szCs w:val="28"/>
        </w:rPr>
        <w:t>£</w:t>
      </w:r>
      <w:r w:rsidR="00537F56">
        <w:rPr>
          <w:b/>
          <w:bCs/>
          <w:color w:val="104F75"/>
          <w:sz w:val="28"/>
          <w:szCs w:val="28"/>
        </w:rPr>
        <w:t>31,000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4253"/>
        <w:gridCol w:w="1836"/>
      </w:tblGrid>
      <w:tr w:rsidR="00E66558" w:rsidTr="005F647F" w14:paraId="2A7D5537" w14:textId="77777777">
        <w:trPr>
          <w:trHeight w:val="1071"/>
        </w:trPr>
        <w:tc>
          <w:tcPr>
            <w:tcW w:w="3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34" w14:textId="77777777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35" w14:textId="77777777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18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36" w14:textId="77777777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:rsidTr="005F647F" w14:paraId="2A7D553B" w14:textId="77777777">
        <w:tc>
          <w:tcPr>
            <w:tcW w:w="3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25874" w:rsidR="00E25874" w:rsidP="44A00B00" w:rsidRDefault="00E25874" w14:paraId="46B2D3AD" w14:textId="77777777">
            <w:pPr>
              <w:pStyle w:val="TableRow"/>
              <w:rPr>
                <w:b/>
                <w:bCs/>
                <w:i/>
                <w:iCs/>
                <w:sz w:val="22"/>
                <w:szCs w:val="22"/>
              </w:rPr>
            </w:pPr>
            <w:r w:rsidRPr="00E25874">
              <w:rPr>
                <w:b/>
                <w:bCs/>
                <w:i/>
                <w:iCs/>
                <w:sz w:val="22"/>
                <w:szCs w:val="22"/>
              </w:rPr>
              <w:t>Breakfast Club</w:t>
            </w:r>
          </w:p>
          <w:p w:rsidR="00E66558" w:rsidP="44A00B00" w:rsidRDefault="5F6BEFAB" w14:paraId="50E60677" w14:textId="77777777">
            <w:pPr>
              <w:pStyle w:val="TableRow"/>
              <w:rPr>
                <w:i/>
                <w:iCs/>
                <w:sz w:val="22"/>
                <w:szCs w:val="22"/>
              </w:rPr>
            </w:pPr>
            <w:r w:rsidRPr="44A00B00">
              <w:rPr>
                <w:i/>
                <w:iCs/>
                <w:sz w:val="22"/>
                <w:szCs w:val="22"/>
              </w:rPr>
              <w:t xml:space="preserve">To staff </w:t>
            </w:r>
            <w:r w:rsidRPr="44A00B00" w:rsidR="2A59CF83">
              <w:rPr>
                <w:i/>
                <w:iCs/>
                <w:sz w:val="22"/>
                <w:szCs w:val="22"/>
              </w:rPr>
              <w:t xml:space="preserve">a breakfast club facility </w:t>
            </w:r>
            <w:r w:rsidRPr="44A00B00">
              <w:rPr>
                <w:i/>
                <w:iCs/>
                <w:sz w:val="22"/>
                <w:szCs w:val="22"/>
              </w:rPr>
              <w:t xml:space="preserve">and target disadvantaged pupils to </w:t>
            </w:r>
            <w:proofErr w:type="gramStart"/>
            <w:r w:rsidRPr="44A00B00">
              <w:rPr>
                <w:i/>
                <w:iCs/>
                <w:sz w:val="22"/>
                <w:szCs w:val="22"/>
              </w:rPr>
              <w:t>attend</w:t>
            </w:r>
            <w:proofErr w:type="gramEnd"/>
          </w:p>
          <w:p w:rsidR="00D3374E" w:rsidP="00D3374E" w:rsidRDefault="00D3374E" w14:paraId="2A7D5538" w14:textId="61571CBB">
            <w:pPr>
              <w:pStyle w:val="TableRow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5E95D116" w:rsidRDefault="470BCE69" w14:paraId="394DEBE1" w14:textId="18260963">
            <w:pPr>
              <w:pStyle w:val="TableRowCentered"/>
              <w:jc w:val="left"/>
              <w:rPr>
                <w:color w:val="000000" w:themeColor="text1"/>
                <w:szCs w:val="24"/>
              </w:rPr>
            </w:pPr>
            <w:r w:rsidRPr="5E95D116">
              <w:rPr>
                <w:color w:val="000000" w:themeColor="text1"/>
                <w:szCs w:val="24"/>
              </w:rPr>
              <w:t xml:space="preserve">Both targeted interventions and universal approaches can have positive overall effects: </w:t>
            </w:r>
          </w:p>
          <w:p w:rsidR="00E66558" w:rsidP="5E95D116" w:rsidRDefault="470BCE69" w14:paraId="35B81BF6" w14:textId="77777777">
            <w:pPr>
              <w:pStyle w:val="TableRowCentered"/>
              <w:jc w:val="left"/>
              <w:rPr>
                <w:color w:val="000000" w:themeColor="text1"/>
                <w:szCs w:val="24"/>
              </w:rPr>
            </w:pPr>
            <w:r w:rsidRPr="5E95D116">
              <w:rPr>
                <w:color w:val="000000" w:themeColor="text1"/>
                <w:szCs w:val="24"/>
              </w:rPr>
              <w:t>Behaviour interventions, EEF Research</w:t>
            </w:r>
          </w:p>
          <w:p w:rsidR="00D3374E" w:rsidP="5E95D116" w:rsidRDefault="00D3374E" w14:paraId="2A7D5539" w14:textId="1312AA26">
            <w:pPr>
              <w:pStyle w:val="TableRowCentered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8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287A88EC" w:rsidRDefault="00D3374E" w14:paraId="2A7D553A" w14:textId="2D12F567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1, 7</w:t>
            </w:r>
          </w:p>
        </w:tc>
      </w:tr>
      <w:tr w:rsidR="00E66558" w:rsidTr="005F647F" w14:paraId="2A7D553F" w14:textId="77777777">
        <w:tc>
          <w:tcPr>
            <w:tcW w:w="3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76451" w:rsidR="00776451" w:rsidP="44A00B00" w:rsidRDefault="00776451" w14:paraId="7AEA413C" w14:textId="77777777">
            <w:pPr>
              <w:pStyle w:val="TableRow"/>
              <w:rPr>
                <w:b/>
                <w:bCs/>
                <w:i/>
                <w:iCs/>
                <w:sz w:val="22"/>
                <w:szCs w:val="22"/>
              </w:rPr>
            </w:pPr>
            <w:r w:rsidRPr="00776451">
              <w:rPr>
                <w:b/>
                <w:bCs/>
                <w:i/>
                <w:iCs/>
                <w:sz w:val="22"/>
                <w:szCs w:val="22"/>
              </w:rPr>
              <w:t>E</w:t>
            </w:r>
            <w:r w:rsidRPr="00776451">
              <w:rPr>
                <w:b/>
                <w:bCs/>
                <w:i/>
                <w:iCs/>
                <w:sz w:val="22"/>
                <w:szCs w:val="22"/>
              </w:rPr>
              <w:t>xtra-curricular activities</w:t>
            </w:r>
            <w:r w:rsidRPr="0077645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66558" w:rsidP="44A00B00" w:rsidRDefault="5F6BEFAB" w14:paraId="2A7D553C" w14:textId="5939010D">
            <w:pPr>
              <w:pStyle w:val="TableRow"/>
              <w:rPr>
                <w:i/>
                <w:iCs/>
                <w:sz w:val="22"/>
                <w:szCs w:val="22"/>
              </w:rPr>
            </w:pPr>
            <w:r w:rsidRPr="44A00B00">
              <w:rPr>
                <w:i/>
                <w:iCs/>
                <w:sz w:val="22"/>
                <w:szCs w:val="22"/>
              </w:rPr>
              <w:lastRenderedPageBreak/>
              <w:t>To increase the number of pupils attending extra-curricular activities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A615A" w:rsidR="00E66558" w:rsidP="5E95D116" w:rsidRDefault="265E4102" w14:paraId="328AFB22" w14:textId="299E1F20">
            <w:pPr>
              <w:pStyle w:val="TableRowCentered"/>
              <w:jc w:val="left"/>
              <w:rPr>
                <w:i/>
                <w:iCs/>
                <w:color w:val="000000" w:themeColor="text1"/>
                <w:szCs w:val="24"/>
              </w:rPr>
            </w:pPr>
            <w:r w:rsidRPr="00BA615A">
              <w:rPr>
                <w:i/>
                <w:iCs/>
                <w:color w:val="000000" w:themeColor="text1"/>
                <w:szCs w:val="24"/>
              </w:rPr>
              <w:lastRenderedPageBreak/>
              <w:t xml:space="preserve">A set of attitudes, </w:t>
            </w:r>
            <w:proofErr w:type="gramStart"/>
            <w:r w:rsidRPr="00BA615A">
              <w:rPr>
                <w:i/>
                <w:iCs/>
                <w:color w:val="000000" w:themeColor="text1"/>
                <w:szCs w:val="24"/>
              </w:rPr>
              <w:t>skills</w:t>
            </w:r>
            <w:proofErr w:type="gramEnd"/>
            <w:r w:rsidRPr="00BA615A">
              <w:rPr>
                <w:i/>
                <w:iCs/>
                <w:color w:val="000000" w:themeColor="text1"/>
                <w:szCs w:val="24"/>
              </w:rPr>
              <w:t xml:space="preserve"> and behaviours – such as self-control, </w:t>
            </w:r>
            <w:r w:rsidRPr="00BA615A">
              <w:rPr>
                <w:i/>
                <w:iCs/>
                <w:color w:val="000000" w:themeColor="text1"/>
                <w:szCs w:val="24"/>
              </w:rPr>
              <w:lastRenderedPageBreak/>
              <w:t>confidence, social skills, motivation, and resilience – are thought to underpin success in school and beyond.</w:t>
            </w:r>
          </w:p>
          <w:p w:rsidR="00E66558" w:rsidP="5E95D116" w:rsidRDefault="5D618264" w14:paraId="2A7D553D" w14:textId="0F415094">
            <w:pPr>
              <w:pStyle w:val="TableRowCentered"/>
              <w:jc w:val="left"/>
              <w:rPr>
                <w:color w:val="000000" w:themeColor="text1"/>
                <w:szCs w:val="24"/>
              </w:rPr>
            </w:pPr>
            <w:r w:rsidRPr="00BA615A">
              <w:rPr>
                <w:i/>
                <w:iCs/>
                <w:color w:val="000000" w:themeColor="text1"/>
                <w:szCs w:val="24"/>
              </w:rPr>
              <w:t>Th</w:t>
            </w:r>
            <w:r w:rsidRPr="00BA615A" w:rsidR="265E4102">
              <w:rPr>
                <w:i/>
                <w:iCs/>
                <w:color w:val="000000" w:themeColor="text1"/>
                <w:szCs w:val="24"/>
              </w:rPr>
              <w:t>e EEF think enriching education has intrinsic benefits. We think all children, including those from disadvantaged backgrounds, deserve a well-rounded, culturally rich, education.</w:t>
            </w:r>
            <w:r w:rsidR="00BA615A">
              <w:rPr>
                <w:i/>
                <w:iCs/>
                <w:color w:val="000000" w:themeColor="text1"/>
                <w:szCs w:val="24"/>
              </w:rPr>
              <w:t xml:space="preserve"> (EEF)</w:t>
            </w:r>
          </w:p>
        </w:tc>
        <w:tc>
          <w:tcPr>
            <w:tcW w:w="18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P="287A88EC" w:rsidRDefault="00C045E6" w14:paraId="2A7D553E" w14:textId="33BD4E47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1, </w:t>
            </w:r>
            <w:r w:rsidR="00B57060">
              <w:rPr>
                <w:sz w:val="22"/>
                <w:szCs w:val="22"/>
              </w:rPr>
              <w:t>6,</w:t>
            </w:r>
          </w:p>
        </w:tc>
      </w:tr>
      <w:tr w:rsidR="287A88EC" w:rsidTr="005F647F" w14:paraId="2E0495A5" w14:textId="77777777">
        <w:tc>
          <w:tcPr>
            <w:tcW w:w="3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44702" w:rsidR="00444702" w:rsidP="287A88EC" w:rsidRDefault="00444702" w14:paraId="7878FE7D" w14:textId="77777777">
            <w:pPr>
              <w:pStyle w:val="TableRow"/>
              <w:rPr>
                <w:b/>
                <w:bCs/>
                <w:i/>
                <w:iCs/>
                <w:color w:val="0D0D0D" w:themeColor="text1" w:themeTint="F2"/>
              </w:rPr>
            </w:pPr>
            <w:r w:rsidRPr="00444702">
              <w:rPr>
                <w:b/>
                <w:bCs/>
                <w:i/>
                <w:iCs/>
                <w:color w:val="0D0D0D" w:themeColor="text1" w:themeTint="F2"/>
              </w:rPr>
              <w:t>Attendance</w:t>
            </w:r>
          </w:p>
          <w:p w:rsidR="007F2C61" w:rsidP="287A88EC" w:rsidRDefault="27943601" w14:paraId="624ECF14" w14:textId="2B309D03">
            <w:pPr>
              <w:pStyle w:val="TableRow"/>
              <w:rPr>
                <w:i/>
                <w:iCs/>
                <w:color w:val="0D0D0D" w:themeColor="text1" w:themeTint="F2"/>
              </w:rPr>
            </w:pPr>
            <w:r w:rsidRPr="287A88EC">
              <w:rPr>
                <w:i/>
                <w:iCs/>
                <w:color w:val="0D0D0D" w:themeColor="text1" w:themeTint="F2"/>
              </w:rPr>
              <w:t>To increase attendance</w:t>
            </w:r>
            <w:r w:rsidR="007F2C61">
              <w:rPr>
                <w:i/>
                <w:iCs/>
                <w:color w:val="0D0D0D" w:themeColor="text1" w:themeTint="F2"/>
              </w:rPr>
              <w:t>, punctuality</w:t>
            </w:r>
            <w:r w:rsidR="005F647F">
              <w:rPr>
                <w:i/>
                <w:iCs/>
                <w:color w:val="0D0D0D" w:themeColor="text1" w:themeTint="F2"/>
              </w:rPr>
              <w:t xml:space="preserve"> with regular analysis and </w:t>
            </w:r>
            <w:r w:rsidR="00BC788F">
              <w:rPr>
                <w:i/>
                <w:iCs/>
                <w:color w:val="0D0D0D" w:themeColor="text1" w:themeTint="F2"/>
              </w:rPr>
              <w:t xml:space="preserve">prompt actions with attendance team. </w:t>
            </w:r>
          </w:p>
          <w:p w:rsidR="27943601" w:rsidP="287A88EC" w:rsidRDefault="007F2C61" w14:paraId="6D271BC2" w14:textId="3717B6F0">
            <w:pPr>
              <w:pStyle w:val="TableRow"/>
              <w:rPr>
                <w:i/>
                <w:iCs/>
                <w:color w:val="0D0D0D" w:themeColor="text1" w:themeTint="F2"/>
              </w:rPr>
            </w:pPr>
            <w:r>
              <w:rPr>
                <w:i/>
                <w:iCs/>
                <w:color w:val="0D0D0D" w:themeColor="text1" w:themeTint="F2"/>
              </w:rPr>
              <w:t>S</w:t>
            </w:r>
            <w:r w:rsidRPr="287A88EC" w:rsidR="27943601">
              <w:rPr>
                <w:i/>
                <w:iCs/>
                <w:color w:val="0D0D0D" w:themeColor="text1" w:themeTint="F2"/>
              </w:rPr>
              <w:t>upport pupils and families with persistent absence</w:t>
            </w:r>
            <w:r w:rsidR="00BC788F">
              <w:rPr>
                <w:i/>
                <w:iCs/>
                <w:color w:val="0D0D0D" w:themeColor="text1" w:themeTint="F2"/>
              </w:rPr>
              <w:t xml:space="preserve"> through regular meetings. 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87A88EC" w:rsidP="5E95D116" w:rsidRDefault="036A5615" w14:paraId="548F00C2" w14:textId="4B9A4088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  <w:r w:rsidRPr="5E95D116">
              <w:t>Evidence suggests that small improvements in attendance can lead to meaningful impacts on outcomes.</w:t>
            </w:r>
          </w:p>
          <w:p w:rsidR="287A88EC" w:rsidP="5E95D116" w:rsidRDefault="036A5615" w14:paraId="786FA898" w14:textId="194A9367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  <w:r w:rsidRPr="5E95D116">
              <w:rPr>
                <w:color w:val="0D0D0D" w:themeColor="text1" w:themeTint="F2"/>
                <w:szCs w:val="24"/>
              </w:rPr>
              <w:t>EEF Research</w:t>
            </w:r>
          </w:p>
        </w:tc>
        <w:tc>
          <w:tcPr>
            <w:tcW w:w="18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7943601" w:rsidP="287A88EC" w:rsidRDefault="005B2D1D" w14:paraId="78A3669C" w14:textId="06976F61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1, 7</w:t>
            </w:r>
          </w:p>
        </w:tc>
      </w:tr>
      <w:tr w:rsidR="287A88EC" w:rsidTr="005F647F" w14:paraId="50DA3977" w14:textId="77777777">
        <w:tc>
          <w:tcPr>
            <w:tcW w:w="33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179B3" w:rsidR="004179B3" w:rsidP="287A88EC" w:rsidRDefault="004179B3" w14:paraId="1BB5A341" w14:textId="3E4D7366">
            <w:pPr>
              <w:pStyle w:val="TableRow"/>
              <w:rPr>
                <w:b/>
                <w:bCs/>
                <w:i/>
                <w:iCs/>
                <w:color w:val="0D0D0D" w:themeColor="text1" w:themeTint="F2"/>
              </w:rPr>
            </w:pPr>
            <w:r w:rsidRPr="004179B3">
              <w:rPr>
                <w:b/>
                <w:bCs/>
                <w:i/>
                <w:iCs/>
                <w:color w:val="0D0D0D" w:themeColor="text1" w:themeTint="F2"/>
              </w:rPr>
              <w:t>Visits and Residentials</w:t>
            </w:r>
          </w:p>
          <w:p w:rsidR="5ACCA1F5" w:rsidP="287A88EC" w:rsidRDefault="5ACCA1F5" w14:paraId="3A0B4598" w14:textId="72108DC9">
            <w:pPr>
              <w:pStyle w:val="TableRow"/>
              <w:rPr>
                <w:i/>
                <w:iCs/>
                <w:color w:val="0D0D0D" w:themeColor="text1" w:themeTint="F2"/>
              </w:rPr>
            </w:pPr>
            <w:r w:rsidRPr="287A88EC">
              <w:rPr>
                <w:i/>
                <w:iCs/>
                <w:color w:val="0D0D0D" w:themeColor="text1" w:themeTint="F2"/>
              </w:rPr>
              <w:t>To subsidise visits</w:t>
            </w:r>
            <w:r w:rsidR="004179B3">
              <w:rPr>
                <w:i/>
                <w:iCs/>
                <w:color w:val="0D0D0D" w:themeColor="text1" w:themeTint="F2"/>
              </w:rPr>
              <w:t xml:space="preserve"> for vulnerable pupils</w:t>
            </w:r>
            <w:r w:rsidRPr="287A88EC">
              <w:rPr>
                <w:i/>
                <w:iCs/>
                <w:color w:val="0D0D0D" w:themeColor="text1" w:themeTint="F2"/>
              </w:rPr>
              <w:t xml:space="preserve">, including residential so that all pupils can access a </w:t>
            </w:r>
            <w:r w:rsidRPr="287A88EC" w:rsidR="00530291">
              <w:rPr>
                <w:i/>
                <w:iCs/>
                <w:color w:val="0D0D0D" w:themeColor="text1" w:themeTint="F2"/>
              </w:rPr>
              <w:t>high-quality</w:t>
            </w:r>
            <w:r w:rsidRPr="287A88EC">
              <w:rPr>
                <w:i/>
                <w:iCs/>
                <w:color w:val="0D0D0D" w:themeColor="text1" w:themeTint="F2"/>
              </w:rPr>
              <w:t xml:space="preserve"> curriculum offer.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179B3" w:rsidR="287A88EC" w:rsidP="5E95D116" w:rsidRDefault="242B5082" w14:paraId="2993B5B3" w14:textId="5643C613">
            <w:pPr>
              <w:rPr>
                <w:i/>
                <w:iCs/>
                <w:color w:val="0D0D0D" w:themeColor="text1" w:themeTint="F2"/>
              </w:rPr>
            </w:pPr>
            <w:r w:rsidRPr="004179B3">
              <w:rPr>
                <w:i/>
                <w:iCs/>
                <w:color w:val="0D0D0D" w:themeColor="text1" w:themeTint="F2"/>
              </w:rPr>
              <w:t>At the EEF, we think enriching education has intrinsic benefits. The EEF think all children, including those from disadvantaged backgrounds, deserve a well-rounded, culturally rich, education.</w:t>
            </w:r>
          </w:p>
          <w:p w:rsidRPr="004179B3" w:rsidR="287A88EC" w:rsidP="5E95D116" w:rsidRDefault="242B5082" w14:paraId="2105AA92" w14:textId="735FF647">
            <w:pPr>
              <w:rPr>
                <w:i/>
                <w:iCs/>
                <w:color w:val="0D0D0D" w:themeColor="text1" w:themeTint="F2"/>
              </w:rPr>
            </w:pPr>
            <w:r w:rsidRPr="004179B3">
              <w:rPr>
                <w:i/>
                <w:iCs/>
                <w:color w:val="0D0D0D" w:themeColor="text1" w:themeTint="F2"/>
              </w:rPr>
              <w:t xml:space="preserve">However, </w:t>
            </w:r>
            <w:proofErr w:type="gramStart"/>
            <w:r w:rsidRPr="004179B3">
              <w:rPr>
                <w:i/>
                <w:iCs/>
                <w:color w:val="0D0D0D" w:themeColor="text1" w:themeTint="F2"/>
              </w:rPr>
              <w:t>many</w:t>
            </w:r>
            <w:proofErr w:type="gramEnd"/>
            <w:r w:rsidRPr="004179B3">
              <w:rPr>
                <w:i/>
                <w:iCs/>
                <w:color w:val="0D0D0D" w:themeColor="text1" w:themeTint="F2"/>
              </w:rPr>
              <w:t xml:space="preserve"> go beyond this and argue that enrichment approaches can directly improve pupils’ </w:t>
            </w:r>
            <w:r w:rsidRPr="004179B3" w:rsidR="00530291">
              <w:rPr>
                <w:i/>
                <w:iCs/>
                <w:color w:val="0D0D0D" w:themeColor="text1" w:themeTint="F2"/>
              </w:rPr>
              <w:t>attainment.</w:t>
            </w:r>
            <w:r w:rsidR="00BA615A">
              <w:rPr>
                <w:i/>
                <w:iCs/>
                <w:color w:val="0D0D0D" w:themeColor="text1" w:themeTint="F2"/>
              </w:rPr>
              <w:t xml:space="preserve"> (EEF)</w:t>
            </w:r>
          </w:p>
          <w:p w:rsidRPr="004179B3" w:rsidR="287A88EC" w:rsidP="287A88EC" w:rsidRDefault="287A88EC" w14:paraId="0241D199" w14:textId="612DF01E">
            <w:pPr>
              <w:pStyle w:val="TableRowCentered"/>
              <w:jc w:val="left"/>
              <w:rPr>
                <w:i/>
                <w:iCs/>
                <w:color w:val="0D0D0D" w:themeColor="text1" w:themeTint="F2"/>
                <w:szCs w:val="24"/>
              </w:rPr>
            </w:pPr>
          </w:p>
        </w:tc>
        <w:tc>
          <w:tcPr>
            <w:tcW w:w="18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3C16E38" w:rsidP="37F012F2" w:rsidRDefault="00B57060" w14:paraId="1B6700C7" w14:textId="21A3618B">
            <w:pPr>
              <w:pStyle w:val="TableRowCentered"/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1, 2, </w:t>
            </w:r>
            <w:r w:rsidR="00AE60AF">
              <w:rPr>
                <w:color w:val="0D0D0D" w:themeColor="text1" w:themeTint="F2"/>
              </w:rPr>
              <w:t xml:space="preserve">6, </w:t>
            </w:r>
          </w:p>
        </w:tc>
      </w:tr>
    </w:tbl>
    <w:p w:rsidR="287A88EC" w:rsidP="287A88EC" w:rsidRDefault="287A88EC" w14:paraId="5CFE0A74" w14:textId="2B1285FB">
      <w:pPr>
        <w:pStyle w:val="Heading3"/>
        <w:spacing w:before="240" w:after="0"/>
      </w:pPr>
    </w:p>
    <w:p w:rsidRPr="00D553DA" w:rsidR="4848B7AB" w:rsidP="00D553DA" w:rsidRDefault="4848B7AB" w14:paraId="7851354E" w14:textId="5FECFDDF">
      <w:pPr>
        <w:pStyle w:val="NoSpacing"/>
        <w:rPr>
          <w:b/>
          <w:bCs/>
          <w:color w:val="104F75"/>
          <w:sz w:val="28"/>
          <w:szCs w:val="28"/>
        </w:rPr>
      </w:pPr>
      <w:r w:rsidRPr="00D553DA">
        <w:rPr>
          <w:b/>
          <w:bCs/>
          <w:color w:val="104F75"/>
          <w:sz w:val="28"/>
          <w:szCs w:val="28"/>
        </w:rPr>
        <w:t>Teaching Budgeted cost: £</w:t>
      </w:r>
      <w:r w:rsidR="00987284">
        <w:rPr>
          <w:b/>
          <w:bCs/>
          <w:color w:val="104F75"/>
          <w:sz w:val="28"/>
          <w:szCs w:val="28"/>
        </w:rPr>
        <w:t>49,000</w:t>
      </w:r>
    </w:p>
    <w:p w:rsidR="4848B7AB" w:rsidP="00D553DA" w:rsidRDefault="4848B7AB" w14:paraId="2CBCA762" w14:textId="7439D1AC">
      <w:pPr>
        <w:pStyle w:val="NoSpacing"/>
        <w:rPr>
          <w:i/>
          <w:iCs/>
          <w:color w:val="000000" w:themeColor="text1"/>
        </w:rPr>
      </w:pPr>
      <w:r w:rsidRPr="7C371D80">
        <w:rPr>
          <w:b/>
          <w:bCs/>
          <w:color w:val="104F75"/>
          <w:sz w:val="28"/>
          <w:szCs w:val="28"/>
        </w:rPr>
        <w:t xml:space="preserve">Targeted academic support </w:t>
      </w:r>
      <w:r w:rsidR="004C6410">
        <w:rPr>
          <w:b/>
          <w:bCs/>
          <w:color w:val="104F75"/>
          <w:sz w:val="28"/>
          <w:szCs w:val="28"/>
        </w:rPr>
        <w:t>b</w:t>
      </w:r>
      <w:r w:rsidRPr="7C371D80">
        <w:rPr>
          <w:b/>
          <w:bCs/>
          <w:color w:val="104F75"/>
          <w:sz w:val="28"/>
          <w:szCs w:val="28"/>
        </w:rPr>
        <w:t>udgeted cost: £</w:t>
      </w:r>
      <w:r w:rsidR="00B90316">
        <w:rPr>
          <w:b/>
          <w:bCs/>
          <w:color w:val="104F75"/>
          <w:sz w:val="28"/>
          <w:szCs w:val="28"/>
        </w:rPr>
        <w:t>126,460</w:t>
      </w:r>
    </w:p>
    <w:p w:rsidR="4848B7AB" w:rsidP="00D553DA" w:rsidRDefault="4848B7AB" w14:paraId="5522157E" w14:textId="000DDF95">
      <w:pPr>
        <w:pStyle w:val="NoSpacing"/>
        <w:rPr>
          <w:i/>
          <w:iCs/>
          <w:color w:val="000000" w:themeColor="text1"/>
        </w:rPr>
      </w:pPr>
      <w:r w:rsidRPr="7C371D80">
        <w:rPr>
          <w:b/>
          <w:bCs/>
          <w:color w:val="104F75"/>
          <w:sz w:val="28"/>
          <w:szCs w:val="28"/>
        </w:rPr>
        <w:t>Wider strategies Budgeted cost</w:t>
      </w:r>
      <w:r w:rsidRPr="7C371D80" w:rsidR="620C9683">
        <w:rPr>
          <w:b/>
          <w:bCs/>
          <w:color w:val="104F75"/>
          <w:sz w:val="28"/>
          <w:szCs w:val="28"/>
        </w:rPr>
        <w:t>: £</w:t>
      </w:r>
      <w:r w:rsidR="00347979">
        <w:rPr>
          <w:b/>
          <w:bCs/>
          <w:color w:val="104F75"/>
          <w:sz w:val="28"/>
          <w:szCs w:val="28"/>
        </w:rPr>
        <w:t>31,000</w:t>
      </w:r>
    </w:p>
    <w:p w:rsidR="4848B7AB" w:rsidP="287A88EC" w:rsidRDefault="4848B7AB" w14:paraId="265673E4" w14:textId="3C6062C9">
      <w:pPr>
        <w:rPr>
          <w:b/>
          <w:bCs/>
          <w:color w:val="104F75"/>
          <w:sz w:val="40"/>
          <w:szCs w:val="40"/>
        </w:rPr>
      </w:pPr>
      <w:r w:rsidRPr="7C371D80">
        <w:rPr>
          <w:b/>
          <w:bCs/>
          <w:color w:val="104F75"/>
          <w:sz w:val="36"/>
          <w:szCs w:val="36"/>
        </w:rPr>
        <w:t>Total budgeted cost:</w:t>
      </w:r>
      <w:r w:rsidRPr="7C371D80" w:rsidR="0E926AEF">
        <w:rPr>
          <w:b/>
          <w:bCs/>
          <w:color w:val="104F75"/>
          <w:sz w:val="36"/>
          <w:szCs w:val="36"/>
        </w:rPr>
        <w:t xml:space="preserve"> </w:t>
      </w:r>
      <w:r w:rsidRPr="00987284" w:rsidR="00987284">
        <w:rPr>
          <w:b/>
          <w:bCs/>
          <w:color w:val="104F75"/>
          <w:sz w:val="36"/>
          <w:szCs w:val="36"/>
        </w:rPr>
        <w:t>£206,460</w:t>
      </w:r>
    </w:p>
    <w:p w:rsidR="287A88EC" w:rsidP="287A88EC" w:rsidRDefault="287A88EC" w14:paraId="1779BD46" w14:textId="65ADC9CD">
      <w:pPr>
        <w:rPr>
          <w:color w:val="0D0D0D" w:themeColor="text1" w:themeTint="F2"/>
        </w:rPr>
      </w:pPr>
    </w:p>
    <w:p w:rsidR="00E66558" w:rsidRDefault="009D71E8" w14:paraId="2A7D5542" w14:textId="77777777">
      <w:pPr>
        <w:pStyle w:val="Heading1"/>
      </w:pPr>
      <w:r>
        <w:lastRenderedPageBreak/>
        <w:t>Part B: Review of outcomes in the previous academic year</w:t>
      </w:r>
    </w:p>
    <w:p w:rsidR="00E66558" w:rsidRDefault="009D71E8" w14:paraId="2A7D5543" w14:textId="77777777">
      <w:pPr>
        <w:pStyle w:val="Heading2"/>
      </w:pPr>
      <w:r>
        <w:t>Pupil premium strategy outcomes</w:t>
      </w:r>
    </w:p>
    <w:p w:rsidR="5007C3F0" w:rsidRDefault="009D71E8" w14:paraId="6CC1FB4E" w14:textId="0513ACAE">
      <w:r>
        <w:t xml:space="preserve">This details the impact that our pupil premium activity had on pupils in the </w:t>
      </w:r>
      <w:r w:rsidR="00347979">
        <w:t>2023-2024</w:t>
      </w:r>
      <w:r>
        <w:t xml:space="preserve"> academic year.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3"/>
      </w:tblGrid>
      <w:tr w:rsidR="00E66558" w:rsidTr="37F012F2" w14:paraId="2A7D5547" w14:textId="77777777">
        <w:trPr>
          <w:trHeight w:val="699"/>
        </w:trPr>
        <w:tc>
          <w:tcPr>
            <w:tcW w:w="94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39F" w:rsidP="03E74F78" w:rsidRDefault="006C039F" w14:paraId="65C68790" w14:textId="500923FB">
            <w:pPr>
              <w:spacing w:before="12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Review December </w:t>
            </w:r>
            <w:r w:rsidR="00F1107D">
              <w:rPr>
                <w:b/>
                <w:bCs/>
                <w:i/>
                <w:iCs/>
                <w:u w:val="single"/>
              </w:rPr>
              <w:t>20</w:t>
            </w:r>
            <w:r>
              <w:rPr>
                <w:b/>
                <w:bCs/>
                <w:i/>
                <w:iCs/>
                <w:u w:val="single"/>
              </w:rPr>
              <w:t>2</w:t>
            </w:r>
            <w:r w:rsidR="00347979">
              <w:rPr>
                <w:b/>
                <w:bCs/>
                <w:i/>
                <w:iCs/>
                <w:u w:val="single"/>
              </w:rPr>
              <w:t>4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="00F1107D">
              <w:rPr>
                <w:b/>
                <w:bCs/>
                <w:i/>
                <w:iCs/>
                <w:u w:val="single"/>
              </w:rPr>
              <w:t>for</w:t>
            </w:r>
            <w:r>
              <w:rPr>
                <w:b/>
                <w:bCs/>
                <w:i/>
                <w:iCs/>
                <w:u w:val="single"/>
              </w:rPr>
              <w:t xml:space="preserve"> the 202</w:t>
            </w:r>
            <w:r w:rsidR="00347979">
              <w:rPr>
                <w:b/>
                <w:bCs/>
                <w:i/>
                <w:iCs/>
                <w:u w:val="single"/>
              </w:rPr>
              <w:t>3-24</w:t>
            </w:r>
            <w:r>
              <w:rPr>
                <w:b/>
                <w:bCs/>
                <w:i/>
                <w:iCs/>
                <w:u w:val="single"/>
              </w:rPr>
              <w:t xml:space="preserve"> fund</w:t>
            </w:r>
            <w:r w:rsidR="000F238C">
              <w:rPr>
                <w:b/>
                <w:bCs/>
                <w:i/>
                <w:iCs/>
                <w:u w:val="single"/>
              </w:rPr>
              <w:t>i</w:t>
            </w:r>
            <w:r>
              <w:rPr>
                <w:b/>
                <w:bCs/>
                <w:i/>
                <w:iCs/>
                <w:u w:val="single"/>
              </w:rPr>
              <w:t>ng:</w:t>
            </w:r>
          </w:p>
          <w:p w:rsidR="00F1107D" w:rsidP="00F1107D" w:rsidRDefault="00F1107D" w14:paraId="6462C4BC" w14:textId="77777777">
            <w:pPr>
              <w:pStyle w:val="TableRowCentered"/>
              <w:numPr>
                <w:ilvl w:val="0"/>
                <w:numId w:val="9"/>
              </w:numPr>
              <w:jc w:val="left"/>
              <w:rPr>
                <w:b/>
                <w:bCs/>
                <w:color w:val="0D0D0D" w:themeColor="text1" w:themeTint="F2"/>
              </w:rPr>
            </w:pPr>
            <w:r w:rsidRPr="03E74F78">
              <w:rPr>
                <w:b/>
                <w:bCs/>
                <w:sz w:val="22"/>
                <w:szCs w:val="22"/>
              </w:rPr>
              <w:t>Improve attainment and progress in Reading, Writing and Maths</w:t>
            </w:r>
          </w:p>
          <w:p w:rsidR="00F1107D" w:rsidP="00F1107D" w:rsidRDefault="00F1107D" w14:paraId="1FCD7CE8" w14:textId="77777777">
            <w:pPr>
              <w:pStyle w:val="TableRowCentered"/>
              <w:ind w:left="0"/>
              <w:jc w:val="left"/>
              <w:rPr>
                <w:rFonts w:ascii="Symbol" w:hAnsi="Symbol" w:eastAsia="Symbol" w:cs="Symbol"/>
                <w:color w:val="0D0D0D" w:themeColor="text1" w:themeTint="F2"/>
                <w:sz w:val="22"/>
                <w:szCs w:val="22"/>
              </w:rPr>
            </w:pPr>
          </w:p>
          <w:p w:rsidR="006C039F" w:rsidP="00F1107D" w:rsidRDefault="00F1107D" w14:paraId="2C3E19D6" w14:textId="40F8F8F2">
            <w:pPr>
              <w:spacing w:before="120"/>
              <w:rPr>
                <w:b/>
                <w:bCs/>
                <w:i/>
                <w:iCs/>
                <w:u w:val="single"/>
              </w:rPr>
            </w:pPr>
            <w:r w:rsidRPr="03E74F78">
              <w:rPr>
                <w:i/>
                <w:iCs/>
                <w:color w:val="0D0D0D" w:themeColor="text1" w:themeTint="F2"/>
              </w:rPr>
              <w:t>Key Stage 2 results</w:t>
            </w:r>
            <w:r w:rsidR="00371B87">
              <w:rPr>
                <w:i/>
                <w:iCs/>
                <w:color w:val="0D0D0D" w:themeColor="text1" w:themeTint="F2"/>
              </w:rPr>
              <w:t xml:space="preserve"> (</w:t>
            </w:r>
            <w:proofErr w:type="gramStart"/>
            <w:r w:rsidR="00371B87">
              <w:rPr>
                <w:i/>
                <w:iCs/>
                <w:color w:val="0D0D0D" w:themeColor="text1" w:themeTint="F2"/>
              </w:rPr>
              <w:t>3 year</w:t>
            </w:r>
            <w:proofErr w:type="gramEnd"/>
            <w:r w:rsidR="00371B87">
              <w:rPr>
                <w:i/>
                <w:iCs/>
                <w:color w:val="0D0D0D" w:themeColor="text1" w:themeTint="F2"/>
              </w:rPr>
              <w:t xml:space="preserve"> trend)</w:t>
            </w:r>
          </w:p>
          <w:tbl>
            <w:tblPr>
              <w:tblW w:w="1004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3"/>
              <w:gridCol w:w="2686"/>
              <w:gridCol w:w="2686"/>
              <w:gridCol w:w="2366"/>
            </w:tblGrid>
            <w:tr w:rsidRPr="00FC0760" w:rsidR="00371B87" w:rsidTr="00371B87" w14:paraId="4FCF7560" w14:textId="53BA773A">
              <w:trPr>
                <w:trHeight w:val="284"/>
              </w:trPr>
              <w:tc>
                <w:tcPr>
                  <w:tcW w:w="2303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hideMark/>
                </w:tcPr>
                <w:p w:rsidR="00371B87" w:rsidP="00F1107D" w:rsidRDefault="00371B87" w14:paraId="44700D1D" w14:textId="77777777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FC0760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Pupil </w:t>
                  </w:r>
                </w:p>
                <w:p w:rsidRPr="00FC0760" w:rsidR="00371B87" w:rsidP="00F1107D" w:rsidRDefault="00371B87" w14:paraId="7EDE758C" w14:textId="39F34377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FC0760">
                    <w:rPr>
                      <w:rFonts w:cs="Arial"/>
                      <w:color w:val="000000"/>
                      <w:sz w:val="22"/>
                      <w:szCs w:val="22"/>
                    </w:rPr>
                    <w:t>Premium </w:t>
                  </w:r>
                </w:p>
              </w:tc>
              <w:tc>
                <w:tcPr>
                  <w:tcW w:w="268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</w:tcPr>
                <w:p w:rsidRPr="00FC0760" w:rsidR="00371B87" w:rsidP="00F1107D" w:rsidRDefault="00371B87" w14:paraId="146D54CB" w14:textId="77777777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2021/22</w:t>
                  </w:r>
                </w:p>
              </w:tc>
              <w:tc>
                <w:tcPr>
                  <w:tcW w:w="268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</w:tcPr>
                <w:p w:rsidR="00371B87" w:rsidP="00F1107D" w:rsidRDefault="00371B87" w14:paraId="415AB49B" w14:textId="77777777">
                  <w:pPr>
                    <w:spacing w:line="240" w:lineRule="auto"/>
                    <w:rPr>
                      <w:rFonts w:cs="Arial"/>
                      <w:color w:val="000000" w:themeColor="text1"/>
                      <w:sz w:val="22"/>
                      <w:szCs w:val="22"/>
                    </w:rPr>
                  </w:pPr>
                  <w:r w:rsidRPr="37F012F2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2022/23</w:t>
                  </w:r>
                </w:p>
              </w:tc>
              <w:tc>
                <w:tcPr>
                  <w:tcW w:w="236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</w:tcPr>
                <w:p w:rsidRPr="37F012F2" w:rsidR="00371B87" w:rsidP="00F1107D" w:rsidRDefault="00371B87" w14:paraId="337CC6BC" w14:textId="139443A1">
                  <w:pPr>
                    <w:spacing w:line="240" w:lineRule="auto"/>
                    <w:rPr>
                      <w:rFonts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2023/24</w:t>
                  </w:r>
                </w:p>
              </w:tc>
            </w:tr>
            <w:tr w:rsidRPr="00FC0760" w:rsidR="00371B87" w:rsidTr="00371B87" w14:paraId="74F777A3" w14:textId="018D9363">
              <w:trPr>
                <w:trHeight w:val="284"/>
              </w:trPr>
              <w:tc>
                <w:tcPr>
                  <w:tcW w:w="2303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hideMark/>
                </w:tcPr>
                <w:p w:rsidRPr="00FC0760" w:rsidR="00371B87" w:rsidP="00F1107D" w:rsidRDefault="00371B87" w14:paraId="64D6C042" w14:textId="77777777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FC0760">
                    <w:rPr>
                      <w:rFonts w:cs="Arial"/>
                      <w:color w:val="000000"/>
                      <w:sz w:val="22"/>
                      <w:szCs w:val="22"/>
                    </w:rPr>
                    <w:t>READ </w:t>
                  </w:r>
                </w:p>
              </w:tc>
              <w:tc>
                <w:tcPr>
                  <w:tcW w:w="268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</w:tcPr>
                <w:p w:rsidRPr="00FC0760" w:rsidR="00371B87" w:rsidP="00F1107D" w:rsidRDefault="00371B87" w14:paraId="7272DE50" w14:textId="77777777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2237C12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29%</w:t>
                  </w:r>
                </w:p>
              </w:tc>
              <w:tc>
                <w:tcPr>
                  <w:tcW w:w="268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</w:tcPr>
                <w:p w:rsidR="00371B87" w:rsidP="00F1107D" w:rsidRDefault="00371B87" w14:paraId="3BC7A450" w14:textId="2E40B6E5">
                  <w:pPr>
                    <w:spacing w:line="240" w:lineRule="auto"/>
                    <w:rPr>
                      <w:rFonts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42%</w:t>
                  </w:r>
                </w:p>
              </w:tc>
              <w:tc>
                <w:tcPr>
                  <w:tcW w:w="236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</w:tcPr>
                <w:p w:rsidR="00371B87" w:rsidP="00F1107D" w:rsidRDefault="00371B87" w14:paraId="2F5BE1FB" w14:textId="6C89CC28">
                  <w:pPr>
                    <w:spacing w:line="240" w:lineRule="auto"/>
                    <w:rPr>
                      <w:rFonts w:cs="Arial"/>
                      <w:color w:val="000000" w:themeColor="text1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57%</w:t>
                  </w:r>
                  <w:proofErr w:type="gramEnd"/>
                  <w:r w:rsidR="00C05817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A340E3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 xml:space="preserve">       </w:t>
                  </w:r>
                  <w:r w:rsidR="00C05817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 xml:space="preserve">GD </w:t>
                  </w:r>
                  <w:r w:rsidR="00A340E3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–</w:t>
                  </w:r>
                  <w:r w:rsidR="00C05817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A340E3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9%</w:t>
                  </w:r>
                </w:p>
              </w:tc>
            </w:tr>
            <w:tr w:rsidRPr="00FC0760" w:rsidR="00371B87" w:rsidTr="00371B87" w14:paraId="10D7817C" w14:textId="1524FADD">
              <w:trPr>
                <w:trHeight w:val="284"/>
              </w:trPr>
              <w:tc>
                <w:tcPr>
                  <w:tcW w:w="2303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hideMark/>
                </w:tcPr>
                <w:p w:rsidRPr="00FC0760" w:rsidR="00371B87" w:rsidP="00F1107D" w:rsidRDefault="00371B87" w14:paraId="54B59B9A" w14:textId="77777777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FC0760">
                    <w:rPr>
                      <w:rFonts w:cs="Arial"/>
                      <w:color w:val="000000"/>
                      <w:sz w:val="22"/>
                      <w:szCs w:val="22"/>
                    </w:rPr>
                    <w:t>Write </w:t>
                  </w:r>
                </w:p>
              </w:tc>
              <w:tc>
                <w:tcPr>
                  <w:tcW w:w="268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</w:tcPr>
                <w:p w:rsidRPr="00FC0760" w:rsidR="00371B87" w:rsidP="00F1107D" w:rsidRDefault="00371B87" w14:paraId="78A2C30F" w14:textId="77777777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2237C12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33%</w:t>
                  </w:r>
                </w:p>
              </w:tc>
              <w:tc>
                <w:tcPr>
                  <w:tcW w:w="268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</w:tcPr>
                <w:p w:rsidR="00371B87" w:rsidP="00F1107D" w:rsidRDefault="00371B87" w14:paraId="17221049" w14:textId="166E6A84">
                  <w:pPr>
                    <w:spacing w:line="240" w:lineRule="auto"/>
                    <w:rPr>
                      <w:rFonts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52%</w:t>
                  </w:r>
                </w:p>
              </w:tc>
              <w:tc>
                <w:tcPr>
                  <w:tcW w:w="236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</w:tcPr>
                <w:p w:rsidR="00371B87" w:rsidP="00F1107D" w:rsidRDefault="00371B87" w14:paraId="46B8A1E3" w14:textId="325F768C">
                  <w:pPr>
                    <w:spacing w:line="240" w:lineRule="auto"/>
                    <w:rPr>
                      <w:rFonts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53%</w:t>
                  </w:r>
                </w:p>
              </w:tc>
            </w:tr>
            <w:tr w:rsidRPr="00FC0760" w:rsidR="00371B87" w:rsidTr="00371B87" w14:paraId="25627368" w14:textId="42FDF157">
              <w:trPr>
                <w:trHeight w:val="284"/>
              </w:trPr>
              <w:tc>
                <w:tcPr>
                  <w:tcW w:w="2303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hideMark/>
                </w:tcPr>
                <w:p w:rsidRPr="00FC0760" w:rsidR="00371B87" w:rsidP="00F1107D" w:rsidRDefault="00371B87" w14:paraId="368F3808" w14:textId="77777777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FC0760">
                    <w:rPr>
                      <w:rFonts w:cs="Arial"/>
                      <w:color w:val="000000"/>
                      <w:sz w:val="22"/>
                      <w:szCs w:val="22"/>
                    </w:rPr>
                    <w:t>Maths </w:t>
                  </w:r>
                </w:p>
              </w:tc>
              <w:tc>
                <w:tcPr>
                  <w:tcW w:w="268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</w:tcPr>
                <w:p w:rsidRPr="00FC0760" w:rsidR="00371B87" w:rsidP="00F1107D" w:rsidRDefault="00371B87" w14:paraId="612EA7F3" w14:textId="77777777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2237C12C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32%</w:t>
                  </w:r>
                </w:p>
              </w:tc>
              <w:tc>
                <w:tcPr>
                  <w:tcW w:w="268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</w:tcPr>
                <w:p w:rsidR="00371B87" w:rsidP="00F1107D" w:rsidRDefault="00371B87" w14:paraId="55EDF87B" w14:textId="2392F0EB">
                  <w:pPr>
                    <w:spacing w:line="240" w:lineRule="auto"/>
                    <w:rPr>
                      <w:rFonts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42%</w:t>
                  </w:r>
                </w:p>
              </w:tc>
              <w:tc>
                <w:tcPr>
                  <w:tcW w:w="236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</w:tcPr>
                <w:p w:rsidR="00371B87" w:rsidP="00F1107D" w:rsidRDefault="00371B87" w14:paraId="23206DAD" w14:textId="4C90AEF1">
                  <w:pPr>
                    <w:spacing w:line="240" w:lineRule="auto"/>
                    <w:rPr>
                      <w:rFonts w:cs="Arial"/>
                      <w:color w:val="000000" w:themeColor="text1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53%</w:t>
                  </w:r>
                  <w:proofErr w:type="gramEnd"/>
                  <w:r w:rsidR="00A340E3"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 xml:space="preserve">        GD – 9%</w:t>
                  </w:r>
                </w:p>
              </w:tc>
            </w:tr>
            <w:tr w:rsidRPr="00FC0760" w:rsidR="00371B87" w:rsidTr="00371B87" w14:paraId="3233D87B" w14:textId="6996E652">
              <w:trPr>
                <w:trHeight w:val="284"/>
              </w:trPr>
              <w:tc>
                <w:tcPr>
                  <w:tcW w:w="2303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hideMark/>
                </w:tcPr>
                <w:p w:rsidRPr="00FC0760" w:rsidR="00371B87" w:rsidP="00F1107D" w:rsidRDefault="00371B87" w14:paraId="4CF225C3" w14:textId="77777777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FC0760">
                    <w:rPr>
                      <w:rFonts w:cs="Arial"/>
                      <w:color w:val="000000"/>
                      <w:sz w:val="22"/>
                      <w:szCs w:val="22"/>
                    </w:rPr>
                    <w:t>RWM </w:t>
                  </w:r>
                </w:p>
              </w:tc>
              <w:tc>
                <w:tcPr>
                  <w:tcW w:w="268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</w:tcPr>
                <w:p w:rsidRPr="00FC0760" w:rsidR="00371B87" w:rsidP="00F1107D" w:rsidRDefault="00371B87" w14:paraId="589FA166" w14:textId="77777777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8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</w:tcPr>
                <w:p w:rsidR="00371B87" w:rsidP="00F1107D" w:rsidRDefault="00371B87" w14:paraId="7EFFB0F0" w14:textId="77777777">
                  <w:pPr>
                    <w:spacing w:line="240" w:lineRule="auto"/>
                    <w:rPr>
                      <w:rFonts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36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</w:tcPr>
                <w:p w:rsidR="00371B87" w:rsidP="00F1107D" w:rsidRDefault="00371B87" w14:paraId="5D0ED91D" w14:textId="37EAE821">
                  <w:pPr>
                    <w:spacing w:line="240" w:lineRule="auto"/>
                    <w:rPr>
                      <w:rFonts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 w:themeColor="text1"/>
                      <w:sz w:val="22"/>
                      <w:szCs w:val="22"/>
                    </w:rPr>
                    <w:t>48%</w:t>
                  </w:r>
                </w:p>
              </w:tc>
            </w:tr>
          </w:tbl>
          <w:p w:rsidR="006C039F" w:rsidP="03E74F78" w:rsidRDefault="00B55774" w14:paraId="6ACD8195" w14:textId="7FA75D0B">
            <w:pPr>
              <w:spacing w:before="120"/>
              <w:rPr>
                <w:b/>
                <w:bCs/>
                <w:i/>
                <w:iCs/>
                <w:u w:val="single"/>
              </w:rPr>
            </w:pPr>
            <w:r>
              <w:rPr>
                <w:i/>
                <w:iCs/>
              </w:rPr>
              <w:t>Key Stage 1 results</w:t>
            </w:r>
            <w:r w:rsidR="005533F8">
              <w:rPr>
                <w:i/>
                <w:iCs/>
              </w:rPr>
              <w:t xml:space="preserve"> </w:t>
            </w:r>
            <w:r w:rsidR="005533F8">
              <w:rPr>
                <w:i/>
                <w:iCs/>
                <w:color w:val="0D0D0D" w:themeColor="text1" w:themeTint="F2"/>
              </w:rPr>
              <w:t>(</w:t>
            </w:r>
            <w:proofErr w:type="gramStart"/>
            <w:r w:rsidR="005533F8">
              <w:rPr>
                <w:i/>
                <w:iCs/>
                <w:color w:val="0D0D0D" w:themeColor="text1" w:themeTint="F2"/>
              </w:rPr>
              <w:t>3 year</w:t>
            </w:r>
            <w:proofErr w:type="gramEnd"/>
            <w:r w:rsidR="005533F8">
              <w:rPr>
                <w:i/>
                <w:iCs/>
                <w:color w:val="0D0D0D" w:themeColor="text1" w:themeTint="F2"/>
              </w:rPr>
              <w:t xml:space="preserve"> trend)</w:t>
            </w:r>
          </w:p>
          <w:tbl>
            <w:tblPr>
              <w:tblW w:w="9922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6"/>
              <w:gridCol w:w="2548"/>
              <w:gridCol w:w="2538"/>
              <w:gridCol w:w="2360"/>
            </w:tblGrid>
            <w:tr w:rsidRPr="002D5B57" w:rsidR="00CB5F32" w:rsidTr="00CB5F32" w14:paraId="74CB2022" w14:textId="023FDBE3">
              <w:trPr>
                <w:trHeight w:val="290"/>
              </w:trPr>
              <w:tc>
                <w:tcPr>
                  <w:tcW w:w="247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hideMark/>
                </w:tcPr>
                <w:p w:rsidRPr="002D5B57" w:rsidR="00CB5F32" w:rsidP="00B55774" w:rsidRDefault="00CB5F32" w14:paraId="07F6A2D5" w14:textId="77777777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ascii="Segoe UI" w:hAnsi="Segoe UI" w:cs="Segoe UI"/>
                      <w:color w:val="auto"/>
                      <w:sz w:val="18"/>
                      <w:szCs w:val="18"/>
                    </w:rPr>
                  </w:pPr>
                  <w:r w:rsidRPr="002D5B57">
                    <w:rPr>
                      <w:rFonts w:cs="Arial"/>
                      <w:color w:val="auto"/>
                      <w:sz w:val="22"/>
                      <w:szCs w:val="22"/>
                    </w:rPr>
                    <w:t>Pupil Premium </w:t>
                  </w:r>
                </w:p>
                <w:p w:rsidRPr="002D5B57" w:rsidR="00CB5F32" w:rsidP="00B55774" w:rsidRDefault="00CB5F32" w14:paraId="1BD1715D" w14:textId="77777777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ascii="Segoe UI" w:hAnsi="Segoe UI" w:cs="Segoe UI"/>
                      <w:color w:val="auto"/>
                      <w:sz w:val="18"/>
                      <w:szCs w:val="18"/>
                    </w:rPr>
                  </w:pPr>
                  <w:r w:rsidRPr="002D5B57">
                    <w:rPr>
                      <w:rFonts w:cs="Arial"/>
                      <w:color w:val="auto"/>
                      <w:sz w:val="22"/>
                      <w:szCs w:val="22"/>
                    </w:rPr>
                    <w:t>KS1 </w:t>
                  </w:r>
                </w:p>
              </w:tc>
              <w:tc>
                <w:tcPr>
                  <w:tcW w:w="2548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hideMark/>
                </w:tcPr>
                <w:p w:rsidRPr="002D5B57" w:rsidR="00CB5F32" w:rsidP="00B55774" w:rsidRDefault="00CB5F32" w14:paraId="6AF1891B" w14:textId="77777777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ascii="Segoe UI" w:hAnsi="Segoe UI" w:cs="Segoe UI"/>
                      <w:color w:val="auto"/>
                      <w:sz w:val="18"/>
                      <w:szCs w:val="18"/>
                    </w:rPr>
                  </w:pPr>
                  <w:r w:rsidRPr="002D5B57">
                    <w:rPr>
                      <w:rFonts w:cs="Arial"/>
                      <w:color w:val="auto"/>
                      <w:sz w:val="22"/>
                      <w:szCs w:val="22"/>
                    </w:rPr>
                    <w:t>2021/2022 </w:t>
                  </w:r>
                </w:p>
              </w:tc>
              <w:tc>
                <w:tcPr>
                  <w:tcW w:w="2538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</w:tcPr>
                <w:p w:rsidR="00CB5F32" w:rsidP="00B55774" w:rsidRDefault="00CB5F32" w14:paraId="4F25B630" w14:textId="4EF4491F">
                  <w:pPr>
                    <w:spacing w:line="240" w:lineRule="auto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auto"/>
                      <w:sz w:val="22"/>
                      <w:szCs w:val="22"/>
                    </w:rPr>
                    <w:t>2022/2023</w:t>
                  </w:r>
                </w:p>
              </w:tc>
              <w:tc>
                <w:tcPr>
                  <w:tcW w:w="2360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</w:tcPr>
                <w:p w:rsidR="00CB5F32" w:rsidP="00B55774" w:rsidRDefault="00CB5F32" w14:paraId="66E3388D" w14:textId="062621E8">
                  <w:pPr>
                    <w:spacing w:line="240" w:lineRule="auto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auto"/>
                      <w:sz w:val="22"/>
                      <w:szCs w:val="22"/>
                    </w:rPr>
                    <w:t>2023/24</w:t>
                  </w:r>
                </w:p>
              </w:tc>
            </w:tr>
            <w:tr w:rsidRPr="002D5B57" w:rsidR="00CB5F32" w:rsidTr="00CB5F32" w14:paraId="5D5F109C" w14:textId="36E337AD">
              <w:trPr>
                <w:trHeight w:val="290"/>
              </w:trPr>
              <w:tc>
                <w:tcPr>
                  <w:tcW w:w="247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hideMark/>
                </w:tcPr>
                <w:p w:rsidRPr="002D5B57" w:rsidR="00CB5F32" w:rsidP="00B55774" w:rsidRDefault="00CB5F32" w14:paraId="2F9CAA3E" w14:textId="77777777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ascii="Segoe UI" w:hAnsi="Segoe UI" w:cs="Segoe UI"/>
                      <w:color w:val="auto"/>
                      <w:sz w:val="18"/>
                      <w:szCs w:val="18"/>
                    </w:rPr>
                  </w:pPr>
                  <w:r w:rsidRPr="002D5B57">
                    <w:rPr>
                      <w:rFonts w:cs="Arial"/>
                      <w:color w:val="auto"/>
                      <w:sz w:val="22"/>
                      <w:szCs w:val="22"/>
                    </w:rPr>
                    <w:t>READ </w:t>
                  </w:r>
                </w:p>
              </w:tc>
              <w:tc>
                <w:tcPr>
                  <w:tcW w:w="2548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hideMark/>
                </w:tcPr>
                <w:p w:rsidRPr="002D5B57" w:rsidR="00CB5F32" w:rsidP="00B55774" w:rsidRDefault="00CB5F32" w14:paraId="44476D26" w14:textId="77777777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ascii="Segoe UI" w:hAnsi="Segoe UI" w:cs="Segoe UI"/>
                      <w:color w:val="auto"/>
                      <w:sz w:val="18"/>
                      <w:szCs w:val="18"/>
                    </w:rPr>
                  </w:pPr>
                  <w:r w:rsidRPr="002D5B57">
                    <w:rPr>
                      <w:rFonts w:cs="Arial"/>
                      <w:color w:val="auto"/>
                      <w:sz w:val="22"/>
                      <w:szCs w:val="22"/>
                    </w:rPr>
                    <w:t>39% </w:t>
                  </w:r>
                </w:p>
              </w:tc>
              <w:tc>
                <w:tcPr>
                  <w:tcW w:w="2538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</w:tcPr>
                <w:p w:rsidR="00CB5F32" w:rsidP="00B55774" w:rsidRDefault="00CB5F32" w14:paraId="03332D57" w14:textId="6EB1BFEF">
                  <w:pPr>
                    <w:spacing w:line="240" w:lineRule="auto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auto"/>
                      <w:sz w:val="22"/>
                      <w:szCs w:val="22"/>
                    </w:rPr>
                    <w:t>50%</w:t>
                  </w:r>
                </w:p>
              </w:tc>
              <w:tc>
                <w:tcPr>
                  <w:tcW w:w="2360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</w:tcPr>
                <w:p w:rsidR="00CB5F32" w:rsidP="00B55774" w:rsidRDefault="007D2D0D" w14:paraId="45DBA60A" w14:textId="77BAB52E">
                  <w:pPr>
                    <w:spacing w:line="240" w:lineRule="auto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auto"/>
                      <w:sz w:val="22"/>
                      <w:szCs w:val="22"/>
                    </w:rPr>
                    <w:t>5</w:t>
                  </w:r>
                  <w:r w:rsidR="005533F8">
                    <w:rPr>
                      <w:rFonts w:cs="Arial"/>
                      <w:color w:val="auto"/>
                      <w:sz w:val="22"/>
                      <w:szCs w:val="22"/>
                    </w:rPr>
                    <w:t>6</w:t>
                  </w:r>
                  <w:r>
                    <w:rPr>
                      <w:rFonts w:cs="Arial"/>
                      <w:color w:val="auto"/>
                      <w:sz w:val="22"/>
                      <w:szCs w:val="22"/>
                    </w:rPr>
                    <w:t>%</w:t>
                  </w:r>
                </w:p>
              </w:tc>
            </w:tr>
            <w:tr w:rsidRPr="002D5B57" w:rsidR="00CB5F32" w:rsidTr="00CB5F32" w14:paraId="2D376505" w14:textId="05D9E939">
              <w:trPr>
                <w:trHeight w:val="290"/>
              </w:trPr>
              <w:tc>
                <w:tcPr>
                  <w:tcW w:w="247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hideMark/>
                </w:tcPr>
                <w:p w:rsidRPr="002D5B57" w:rsidR="00CB5F32" w:rsidP="00B55774" w:rsidRDefault="00CB5F32" w14:paraId="230D1EBF" w14:textId="77777777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ascii="Segoe UI" w:hAnsi="Segoe UI" w:cs="Segoe UI"/>
                      <w:color w:val="auto"/>
                      <w:sz w:val="18"/>
                      <w:szCs w:val="18"/>
                    </w:rPr>
                  </w:pPr>
                  <w:r w:rsidRPr="002D5B57">
                    <w:rPr>
                      <w:rFonts w:cs="Arial"/>
                      <w:color w:val="auto"/>
                      <w:sz w:val="22"/>
                      <w:szCs w:val="22"/>
                    </w:rPr>
                    <w:t>Write </w:t>
                  </w:r>
                </w:p>
              </w:tc>
              <w:tc>
                <w:tcPr>
                  <w:tcW w:w="2548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hideMark/>
                </w:tcPr>
                <w:p w:rsidRPr="002D5B57" w:rsidR="00CB5F32" w:rsidP="00B55774" w:rsidRDefault="00CB5F32" w14:paraId="493BEC86" w14:textId="77777777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ascii="Segoe UI" w:hAnsi="Segoe UI" w:cs="Segoe UI"/>
                      <w:color w:val="auto"/>
                      <w:sz w:val="18"/>
                      <w:szCs w:val="18"/>
                    </w:rPr>
                  </w:pPr>
                  <w:r w:rsidRPr="002D5B57">
                    <w:rPr>
                      <w:rFonts w:cs="Arial"/>
                      <w:color w:val="auto"/>
                      <w:sz w:val="22"/>
                      <w:szCs w:val="22"/>
                    </w:rPr>
                    <w:t>39% </w:t>
                  </w:r>
                </w:p>
              </w:tc>
              <w:tc>
                <w:tcPr>
                  <w:tcW w:w="2538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</w:tcPr>
                <w:p w:rsidR="00CB5F32" w:rsidP="00B55774" w:rsidRDefault="00CB5F32" w14:paraId="1AEDBB4E" w14:textId="5B7F2F09">
                  <w:pPr>
                    <w:spacing w:line="240" w:lineRule="auto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auto"/>
                      <w:sz w:val="22"/>
                      <w:szCs w:val="22"/>
                    </w:rPr>
                    <w:t>45%</w:t>
                  </w:r>
                </w:p>
              </w:tc>
              <w:tc>
                <w:tcPr>
                  <w:tcW w:w="2360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</w:tcPr>
                <w:p w:rsidR="00CB5F32" w:rsidP="00B55774" w:rsidRDefault="005533F8" w14:paraId="13D4D04E" w14:textId="255C95BE">
                  <w:pPr>
                    <w:spacing w:line="240" w:lineRule="auto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auto"/>
                      <w:sz w:val="22"/>
                      <w:szCs w:val="22"/>
                    </w:rPr>
                    <w:t>62%</w:t>
                  </w:r>
                </w:p>
              </w:tc>
            </w:tr>
            <w:tr w:rsidRPr="002D5B57" w:rsidR="00CB5F32" w:rsidTr="00CB5F32" w14:paraId="19E94CC9" w14:textId="3F70706C">
              <w:trPr>
                <w:trHeight w:val="290"/>
              </w:trPr>
              <w:tc>
                <w:tcPr>
                  <w:tcW w:w="2476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hideMark/>
                </w:tcPr>
                <w:p w:rsidRPr="002D5B57" w:rsidR="00CB5F32" w:rsidP="00B55774" w:rsidRDefault="00CB5F32" w14:paraId="412B47CF" w14:textId="77777777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ascii="Segoe UI" w:hAnsi="Segoe UI" w:cs="Segoe UI"/>
                      <w:color w:val="auto"/>
                      <w:sz w:val="18"/>
                      <w:szCs w:val="18"/>
                    </w:rPr>
                  </w:pPr>
                  <w:r w:rsidRPr="002D5B57">
                    <w:rPr>
                      <w:rFonts w:cs="Arial"/>
                      <w:color w:val="auto"/>
                      <w:sz w:val="22"/>
                      <w:szCs w:val="22"/>
                    </w:rPr>
                    <w:t>Maths </w:t>
                  </w:r>
                </w:p>
              </w:tc>
              <w:tc>
                <w:tcPr>
                  <w:tcW w:w="2548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hideMark/>
                </w:tcPr>
                <w:p w:rsidRPr="002D5B57" w:rsidR="00CB5F32" w:rsidP="00B55774" w:rsidRDefault="00CB5F32" w14:paraId="2CD5E1D5" w14:textId="77777777">
                  <w:pPr>
                    <w:suppressAutoHyphens w:val="0"/>
                    <w:autoSpaceDN/>
                    <w:spacing w:after="0" w:line="240" w:lineRule="auto"/>
                    <w:textAlignment w:val="baseline"/>
                    <w:rPr>
                      <w:rFonts w:ascii="Segoe UI" w:hAnsi="Segoe UI" w:cs="Segoe UI"/>
                      <w:color w:val="auto"/>
                      <w:sz w:val="18"/>
                      <w:szCs w:val="18"/>
                    </w:rPr>
                  </w:pPr>
                  <w:r w:rsidRPr="002D5B57">
                    <w:rPr>
                      <w:rFonts w:cs="Arial"/>
                      <w:color w:val="auto"/>
                      <w:sz w:val="22"/>
                      <w:szCs w:val="22"/>
                    </w:rPr>
                    <w:t>33% </w:t>
                  </w:r>
                </w:p>
              </w:tc>
              <w:tc>
                <w:tcPr>
                  <w:tcW w:w="2538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</w:tcPr>
                <w:p w:rsidR="00CB5F32" w:rsidP="00B55774" w:rsidRDefault="00CB5F32" w14:paraId="24458418" w14:textId="18F95759">
                  <w:pPr>
                    <w:spacing w:line="240" w:lineRule="auto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auto"/>
                      <w:sz w:val="22"/>
                      <w:szCs w:val="22"/>
                    </w:rPr>
                    <w:t>50%</w:t>
                  </w:r>
                </w:p>
              </w:tc>
              <w:tc>
                <w:tcPr>
                  <w:tcW w:w="2360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</w:tcPr>
                <w:p w:rsidR="00CB5F32" w:rsidP="00B55774" w:rsidRDefault="005533F8" w14:paraId="5795B015" w14:textId="2F93AFA4">
                  <w:pPr>
                    <w:spacing w:line="240" w:lineRule="auto"/>
                    <w:rPr>
                      <w:rFonts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auto"/>
                      <w:sz w:val="22"/>
                      <w:szCs w:val="22"/>
                    </w:rPr>
                    <w:t>56%</w:t>
                  </w:r>
                </w:p>
              </w:tc>
            </w:tr>
          </w:tbl>
          <w:p w:rsidR="005533F8" w:rsidP="005533F8" w:rsidRDefault="005533F8" w14:paraId="71C3A845" w14:textId="77777777">
            <w:pPr>
              <w:spacing w:before="120"/>
              <w:rPr>
                <w:i/>
                <w:iCs/>
              </w:rPr>
            </w:pPr>
          </w:p>
          <w:p w:rsidR="005533F8" w:rsidP="005533F8" w:rsidRDefault="005533F8" w14:paraId="3FAF7F3A" w14:textId="77D2EC64">
            <w:pPr>
              <w:spacing w:before="120"/>
              <w:rPr>
                <w:i/>
                <w:iCs/>
              </w:rPr>
            </w:pPr>
            <w:r w:rsidRPr="2237C12C">
              <w:rPr>
                <w:i/>
                <w:iCs/>
              </w:rPr>
              <w:t xml:space="preserve">Disadvantaged pupils attained </w:t>
            </w:r>
            <w:r>
              <w:rPr>
                <w:i/>
                <w:iCs/>
              </w:rPr>
              <w:t xml:space="preserve">broadly </w:t>
            </w:r>
            <w:r w:rsidRPr="2237C12C">
              <w:rPr>
                <w:i/>
                <w:iCs/>
              </w:rPr>
              <w:t>in line with non-disadvantaged pupils</w:t>
            </w:r>
            <w:r>
              <w:rPr>
                <w:i/>
                <w:iCs/>
              </w:rPr>
              <w:t xml:space="preserve"> in all year groups and year 6 improvement on previous years Pupil Premium attainment scores.</w:t>
            </w:r>
          </w:p>
          <w:p w:rsidR="006C039F" w:rsidP="03E74F78" w:rsidRDefault="006C039F" w14:paraId="0723E575" w14:textId="77777777">
            <w:pPr>
              <w:spacing w:before="120"/>
              <w:rPr>
                <w:b/>
                <w:bCs/>
                <w:i/>
                <w:iCs/>
                <w:u w:val="single"/>
              </w:rPr>
            </w:pPr>
          </w:p>
          <w:p w:rsidR="00E053BF" w:rsidP="03E74F78" w:rsidRDefault="00D500C0" w14:paraId="094439D1" w14:textId="77777777">
            <w:pPr>
              <w:spacing w:before="120"/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GLD </w:t>
            </w:r>
            <w:r w:rsidRPr="007C2EBB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</w:p>
          <w:p w:rsidR="00D500C0" w:rsidP="03E74F78" w:rsidRDefault="007C2EBB" w14:paraId="3E346819" w14:textId="31B9F060">
            <w:pPr>
              <w:spacing w:before="120"/>
              <w:rPr>
                <w:b/>
                <w:bCs/>
                <w:i/>
                <w:iCs/>
                <w:u w:val="single"/>
              </w:rPr>
            </w:pPr>
            <w:proofErr w:type="gramStart"/>
            <w:r w:rsidRPr="003F313E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3F313E" w:rsidR="003F313E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3F313E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%</w:t>
            </w:r>
            <w:proofErr w:type="gramEnd"/>
            <w:r w:rsidRPr="007C2EBB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of pupil’s receiving Pupil Premium funding achieved G</w:t>
            </w:r>
            <w:r w:rsidR="003F313E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ood </w:t>
            </w: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L</w:t>
            </w:r>
            <w:r w:rsidR="003F313E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evel </w:t>
            </w: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3F313E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evelopme</w:t>
            </w:r>
            <w:r w:rsidR="00C324D4"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nt</w:t>
            </w: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:rsidR="00E053BF" w:rsidP="03E74F78" w:rsidRDefault="00E053BF" w14:paraId="303E3EEB" w14:textId="77777777">
            <w:pPr>
              <w:spacing w:before="120"/>
              <w:rPr>
                <w:b/>
                <w:bCs/>
                <w:i/>
                <w:iCs/>
                <w:u w:val="single"/>
              </w:rPr>
            </w:pPr>
          </w:p>
          <w:p w:rsidR="00E053BF" w:rsidP="03E74F78" w:rsidRDefault="00E053BF" w14:paraId="3049373F" w14:textId="77777777">
            <w:pPr>
              <w:spacing w:before="120"/>
              <w:rPr>
                <w:b/>
                <w:bCs/>
                <w:i/>
                <w:iCs/>
                <w:u w:val="single"/>
              </w:rPr>
            </w:pPr>
          </w:p>
          <w:p w:rsidR="00E053BF" w:rsidP="03E74F78" w:rsidRDefault="00E053BF" w14:paraId="3D60EFC4" w14:textId="77777777">
            <w:pPr>
              <w:spacing w:before="120"/>
              <w:rPr>
                <w:b/>
                <w:bCs/>
                <w:i/>
                <w:iCs/>
                <w:u w:val="single"/>
              </w:rPr>
            </w:pPr>
          </w:p>
          <w:p w:rsidRPr="00732CFC" w:rsidR="00505703" w:rsidP="03E74F78" w:rsidRDefault="00505703" w14:paraId="4520F232" w14:textId="471CF684">
            <w:pPr>
              <w:spacing w:before="12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Multiplication </w:t>
            </w:r>
            <w:r w:rsidR="00923C96">
              <w:rPr>
                <w:b/>
                <w:bCs/>
                <w:i/>
                <w:iCs/>
                <w:u w:val="single"/>
              </w:rPr>
              <w:t>Times Table C</w:t>
            </w:r>
            <w:r>
              <w:rPr>
                <w:b/>
                <w:bCs/>
                <w:i/>
                <w:iCs/>
                <w:u w:val="single"/>
              </w:rPr>
              <w:t>heck</w:t>
            </w:r>
            <w:r w:rsidR="00923C96">
              <w:rPr>
                <w:b/>
                <w:bCs/>
                <w:i/>
                <w:iCs/>
                <w:u w:val="single"/>
              </w:rPr>
              <w:t xml:space="preserve"> 2</w:t>
            </w:r>
            <w:r w:rsidR="004B2B88">
              <w:rPr>
                <w:b/>
                <w:bCs/>
                <w:i/>
                <w:iCs/>
                <w:u w:val="single"/>
              </w:rPr>
              <w:t>023-24</w:t>
            </w:r>
          </w:p>
          <w:tbl>
            <w:tblPr>
              <w:tblW w:w="903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5"/>
              <w:gridCol w:w="900"/>
              <w:gridCol w:w="3105"/>
              <w:gridCol w:w="2970"/>
            </w:tblGrid>
            <w:tr w:rsidRPr="00856B6E" w:rsidR="00856B6E" w:rsidTr="004B2B88" w14:paraId="71B9BFB9" w14:textId="77777777">
              <w:trPr>
                <w:trHeight w:val="300"/>
              </w:trPr>
              <w:tc>
                <w:tcPr>
                  <w:tcW w:w="205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56B6E" w:rsidR="00856B6E" w:rsidP="00856B6E" w:rsidRDefault="00856B6E" w14:paraId="6DB1960E" w14:textId="77777777">
                  <w:pPr>
                    <w:suppressAutoHyphens w:val="0"/>
                    <w:autoSpaceDN/>
                    <w:spacing w:after="0" w:line="240" w:lineRule="auto"/>
                    <w:jc w:val="center"/>
                    <w:textAlignment w:val="baseline"/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</w:pPr>
                  <w:r w:rsidRPr="00856B6E"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56B6E" w:rsidR="00856B6E" w:rsidP="00856B6E" w:rsidRDefault="00856B6E" w14:paraId="50D67BDD" w14:textId="77777777">
                  <w:pPr>
                    <w:suppressAutoHyphens w:val="0"/>
                    <w:autoSpaceDN/>
                    <w:spacing w:after="0" w:line="240" w:lineRule="auto"/>
                    <w:jc w:val="center"/>
                    <w:textAlignment w:val="baseline"/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</w:pPr>
                  <w:r w:rsidRPr="00856B6E"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56B6E" w:rsidR="00856B6E" w:rsidP="00856B6E" w:rsidRDefault="00856B6E" w14:paraId="4F5AB2F6" w14:textId="77777777">
                  <w:pPr>
                    <w:suppressAutoHyphens w:val="0"/>
                    <w:autoSpaceDN/>
                    <w:spacing w:after="0" w:line="240" w:lineRule="auto"/>
                    <w:jc w:val="center"/>
                    <w:textAlignment w:val="baseline"/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</w:pPr>
                  <w:r w:rsidRPr="00856B6E"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School </w:t>
                  </w:r>
                </w:p>
              </w:tc>
              <w:tc>
                <w:tcPr>
                  <w:tcW w:w="29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56B6E" w:rsidR="00856B6E" w:rsidP="00856B6E" w:rsidRDefault="00856B6E" w14:paraId="659073DD" w14:textId="77777777">
                  <w:pPr>
                    <w:suppressAutoHyphens w:val="0"/>
                    <w:autoSpaceDN/>
                    <w:spacing w:after="0" w:line="240" w:lineRule="auto"/>
                    <w:jc w:val="center"/>
                    <w:textAlignment w:val="baseline"/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</w:pPr>
                  <w:r w:rsidRPr="00856B6E"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National </w:t>
                  </w:r>
                </w:p>
              </w:tc>
            </w:tr>
            <w:tr w:rsidRPr="00856B6E" w:rsidR="00856B6E" w:rsidTr="005114DF" w14:paraId="4E81670C" w14:textId="77777777">
              <w:trPr>
                <w:trHeight w:val="300"/>
              </w:trPr>
              <w:tc>
                <w:tcPr>
                  <w:tcW w:w="2055" w:type="dxa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E053BF" w:rsidR="00856B6E" w:rsidP="00856B6E" w:rsidRDefault="00856B6E" w14:paraId="7DFCFF42" w14:textId="77777777">
                  <w:pPr>
                    <w:suppressAutoHyphens w:val="0"/>
                    <w:autoSpaceDN/>
                    <w:spacing w:after="0" w:line="240" w:lineRule="auto"/>
                    <w:jc w:val="center"/>
                    <w:textAlignment w:val="baseline"/>
                    <w:rPr>
                      <w:rFonts w:ascii="Segoe UI" w:hAnsi="Segoe UI" w:cs="Segoe U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E053BF">
                    <w:rPr>
                      <w:rFonts w:ascii="Calibri" w:hAnsi="Calibri" w:cs="Calibri"/>
                      <w:b/>
                      <w:bCs/>
                      <w:color w:val="auto"/>
                      <w:sz w:val="20"/>
                      <w:szCs w:val="20"/>
                    </w:rPr>
                    <w:t>Average attainment Score </w:t>
                  </w: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56B6E" w:rsidR="00856B6E" w:rsidP="00856B6E" w:rsidRDefault="00856B6E" w14:paraId="6DD98C46" w14:textId="77777777">
                  <w:pPr>
                    <w:suppressAutoHyphens w:val="0"/>
                    <w:autoSpaceDN/>
                    <w:spacing w:after="0" w:line="240" w:lineRule="auto"/>
                    <w:jc w:val="center"/>
                    <w:textAlignment w:val="baseline"/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</w:pPr>
                  <w:r w:rsidRPr="00856B6E"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ALL </w:t>
                  </w:r>
                </w:p>
              </w:tc>
              <w:tc>
                <w:tcPr>
                  <w:tcW w:w="31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56B6E" w:rsidR="00856B6E" w:rsidP="00856B6E" w:rsidRDefault="004B2B88" w14:paraId="4DE738AA" w14:textId="4DD5F3A9">
                  <w:pPr>
                    <w:suppressAutoHyphens w:val="0"/>
                    <w:autoSpaceDN/>
                    <w:spacing w:after="0" w:line="240" w:lineRule="auto"/>
                    <w:jc w:val="center"/>
                    <w:textAlignment w:val="baseline"/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20.8</w:t>
                  </w:r>
                  <w:r w:rsidRPr="00856B6E" w:rsidR="00856B6E"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</w:tcPr>
                <w:p w:rsidRPr="005114DF" w:rsidR="00856B6E" w:rsidP="00856B6E" w:rsidRDefault="005114DF" w14:paraId="3A75A681" w14:textId="41CEB61A">
                  <w:pPr>
                    <w:suppressAutoHyphens w:val="0"/>
                    <w:autoSpaceDN/>
                    <w:spacing w:after="0" w:line="240" w:lineRule="auto"/>
                    <w:jc w:val="center"/>
                    <w:textAlignment w:val="baseline"/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  <w:t>2</w:t>
                  </w:r>
                  <w:r w:rsidRPr="005114DF"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0.6</w:t>
                  </w:r>
                  <w:r>
                    <w:rPr>
                      <w:rFonts w:ascii="Segoe UI" w:hAnsi="Segoe UI" w:cs="Segoe UI"/>
                      <w:color w:val="auto"/>
                    </w:rPr>
                    <w:t xml:space="preserve"> </w:t>
                  </w:r>
                </w:p>
              </w:tc>
            </w:tr>
            <w:tr w:rsidRPr="00856B6E" w:rsidR="00856B6E" w:rsidTr="005114DF" w14:paraId="5DB70FAF" w14:textId="77777777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vAlign w:val="center"/>
                  <w:hideMark/>
                </w:tcPr>
                <w:p w:rsidRPr="00856B6E" w:rsidR="00856B6E" w:rsidP="00856B6E" w:rsidRDefault="00856B6E" w14:paraId="555B1C70" w14:textId="77777777">
                  <w:pPr>
                    <w:suppressAutoHyphens w:val="0"/>
                    <w:autoSpaceDN/>
                    <w:spacing w:after="0" w:line="240" w:lineRule="auto"/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56B6E" w:rsidR="00856B6E" w:rsidP="00856B6E" w:rsidRDefault="00856B6E" w14:paraId="235ECFCD" w14:textId="77777777">
                  <w:pPr>
                    <w:suppressAutoHyphens w:val="0"/>
                    <w:autoSpaceDN/>
                    <w:spacing w:after="0" w:line="240" w:lineRule="auto"/>
                    <w:jc w:val="center"/>
                    <w:textAlignment w:val="baseline"/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</w:pPr>
                  <w:r w:rsidRPr="00856B6E"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PP </w:t>
                  </w:r>
                </w:p>
              </w:tc>
              <w:tc>
                <w:tcPr>
                  <w:tcW w:w="31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856B6E" w:rsidR="00856B6E" w:rsidP="00856B6E" w:rsidRDefault="004B2B88" w14:paraId="0756C085" w14:textId="538ACDE4">
                  <w:pPr>
                    <w:suppressAutoHyphens w:val="0"/>
                    <w:autoSpaceDN/>
                    <w:spacing w:after="0" w:line="240" w:lineRule="auto"/>
                    <w:jc w:val="center"/>
                    <w:textAlignment w:val="baseline"/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18.9</w:t>
                  </w:r>
                  <w:r w:rsidRPr="00856B6E" w:rsidR="00856B6E"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</w:tcPr>
                <w:p w:rsidRPr="005114DF" w:rsidR="00856B6E" w:rsidP="00856B6E" w:rsidRDefault="00732CFC" w14:paraId="26246803" w14:textId="1F793ECE">
                  <w:pPr>
                    <w:suppressAutoHyphens w:val="0"/>
                    <w:autoSpaceDN/>
                    <w:spacing w:after="0" w:line="240" w:lineRule="auto"/>
                    <w:jc w:val="center"/>
                    <w:textAlignment w:val="baseline"/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</w:pPr>
                  <w:r w:rsidRPr="00732CFC">
                    <w:rPr>
                      <w:rFonts w:ascii="Segoe UI" w:hAnsi="Segoe UI" w:cs="Segoe UI"/>
                      <w:color w:val="auto"/>
                      <w:sz w:val="20"/>
                      <w:szCs w:val="20"/>
                    </w:rPr>
                    <w:t>18.3 to 18.9</w:t>
                  </w:r>
                </w:p>
              </w:tc>
            </w:tr>
          </w:tbl>
          <w:p w:rsidRPr="000A4BCD" w:rsidR="00856B6E" w:rsidP="03E74F78" w:rsidRDefault="00C262EA" w14:paraId="3DB99019" w14:textId="782BAA73">
            <w:pPr>
              <w:spacing w:before="120"/>
              <w:rPr>
                <w:i/>
                <w:iCs/>
                <w:sz w:val="22"/>
                <w:szCs w:val="22"/>
              </w:rPr>
            </w:pPr>
            <w:r w:rsidRPr="000A4BCD">
              <w:rPr>
                <w:i/>
                <w:iCs/>
                <w:sz w:val="22"/>
                <w:szCs w:val="22"/>
              </w:rPr>
              <w:t xml:space="preserve">Disadvantaged pupils were closely </w:t>
            </w:r>
            <w:r w:rsidRPr="000A4BCD" w:rsidR="000A4BCD">
              <w:rPr>
                <w:i/>
                <w:iCs/>
                <w:sz w:val="22"/>
                <w:szCs w:val="22"/>
              </w:rPr>
              <w:t>in line</w:t>
            </w:r>
            <w:r w:rsidRPr="000A4BCD">
              <w:rPr>
                <w:i/>
                <w:iCs/>
                <w:sz w:val="22"/>
                <w:szCs w:val="22"/>
              </w:rPr>
              <w:t xml:space="preserve"> with all pupils</w:t>
            </w:r>
            <w:r w:rsidRPr="000A4BCD" w:rsidR="000A4BCD">
              <w:rPr>
                <w:i/>
                <w:iCs/>
                <w:sz w:val="22"/>
                <w:szCs w:val="22"/>
              </w:rPr>
              <w:t xml:space="preserve"> at school</w:t>
            </w:r>
            <w:r w:rsidRPr="000A4BCD">
              <w:rPr>
                <w:i/>
                <w:iCs/>
                <w:sz w:val="22"/>
                <w:szCs w:val="22"/>
              </w:rPr>
              <w:t xml:space="preserve"> and better than National average. </w:t>
            </w:r>
          </w:p>
          <w:p w:rsidR="0020179B" w:rsidP="00732CFC" w:rsidRDefault="0020179B" w14:paraId="25AE7EDC" w14:textId="77777777">
            <w:pPr>
              <w:pStyle w:val="TableRow"/>
              <w:spacing w:line="259" w:lineRule="auto"/>
              <w:rPr>
                <w:b/>
                <w:bCs/>
                <w:i/>
                <w:iCs/>
                <w:u w:val="single"/>
              </w:rPr>
            </w:pPr>
            <w:r w:rsidRPr="00732CFC">
              <w:rPr>
                <w:b/>
                <w:bCs/>
                <w:i/>
                <w:iCs/>
                <w:u w:val="single"/>
              </w:rPr>
              <w:t>Maintain national or above average score in Phonics Screening Check</w:t>
            </w:r>
          </w:p>
          <w:p w:rsidRPr="00732CFC" w:rsidR="00732CFC" w:rsidP="00732CFC" w:rsidRDefault="00732CFC" w14:paraId="0CFF49FA" w14:textId="77777777">
            <w:pPr>
              <w:pStyle w:val="TableRow"/>
              <w:spacing w:line="259" w:lineRule="auto"/>
              <w:rPr>
                <w:b/>
                <w:bCs/>
                <w:i/>
                <w:iCs/>
                <w:u w:val="single"/>
              </w:rPr>
            </w:pPr>
          </w:p>
          <w:tbl>
            <w:tblPr>
              <w:tblStyle w:val="TableGrid"/>
              <w:tblW w:w="9772" w:type="dxa"/>
              <w:tblLook w:val="04A0" w:firstRow="1" w:lastRow="0" w:firstColumn="1" w:lastColumn="0" w:noHBand="0" w:noVBand="1"/>
            </w:tblPr>
            <w:tblGrid>
              <w:gridCol w:w="827"/>
              <w:gridCol w:w="827"/>
              <w:gridCol w:w="628"/>
              <w:gridCol w:w="827"/>
              <w:gridCol w:w="827"/>
              <w:gridCol w:w="818"/>
              <w:gridCol w:w="817"/>
              <w:gridCol w:w="944"/>
              <w:gridCol w:w="817"/>
              <w:gridCol w:w="815"/>
              <w:gridCol w:w="812"/>
              <w:gridCol w:w="813"/>
            </w:tblGrid>
            <w:tr w:rsidR="002620FF" w:rsidTr="002620FF" w14:paraId="220F733A" w14:textId="77777777">
              <w:trPr>
                <w:trHeight w:val="328"/>
              </w:trPr>
              <w:tc>
                <w:tcPr>
                  <w:tcW w:w="9772" w:type="dxa"/>
                  <w:gridSpan w:val="1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="002620FF" w:rsidP="0057675F" w:rsidRDefault="002620FF" w14:paraId="1C8E819F" w14:textId="77291E2F">
                  <w:pPr>
                    <w:pStyle w:val="NoSpacing"/>
                    <w:rPr>
                      <w:rFonts w:eastAsia="Arial" w:cs="Arial"/>
                      <w:color w:val="000000" w:themeColor="text1"/>
                      <w:sz w:val="22"/>
                      <w:szCs w:val="22"/>
                    </w:rPr>
                  </w:pPr>
                  <w:r w:rsidRPr="03E74F78">
                    <w:rPr>
                      <w:rFonts w:eastAsia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Phonics Screening Check Y1</w:t>
                  </w:r>
                </w:p>
              </w:tc>
            </w:tr>
            <w:tr w:rsidR="002620FF" w:rsidTr="002620FF" w14:paraId="26B85D55" w14:textId="77777777">
              <w:trPr>
                <w:trHeight w:val="328"/>
              </w:trPr>
              <w:tc>
                <w:tcPr>
                  <w:tcW w:w="2282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="002620FF" w:rsidP="0057675F" w:rsidRDefault="002620FF" w14:paraId="25505A2A" w14:textId="77777777">
                  <w:pPr>
                    <w:pStyle w:val="NoSpacing"/>
                    <w:rPr>
                      <w:rFonts w:eastAsia="Arial" w:cs="Arial"/>
                      <w:color w:val="000000" w:themeColor="text1"/>
                      <w:sz w:val="22"/>
                      <w:szCs w:val="22"/>
                    </w:rPr>
                  </w:pPr>
                  <w:r w:rsidRPr="03E74F78">
                    <w:t>2020/2021 (Dec 2021)</w:t>
                  </w:r>
                </w:p>
              </w:tc>
              <w:tc>
                <w:tcPr>
                  <w:tcW w:w="2472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="002620FF" w:rsidP="002620FF" w:rsidRDefault="002620FF" w14:paraId="19D9E79D" w14:textId="77777777">
                  <w:pPr>
                    <w:pStyle w:val="NoSpacing"/>
                    <w:rPr>
                      <w:rFonts w:eastAsia="Arial" w:cs="Arial"/>
                      <w:color w:val="000000" w:themeColor="text1"/>
                      <w:sz w:val="22"/>
                      <w:szCs w:val="22"/>
                    </w:rPr>
                  </w:pPr>
                  <w:r w:rsidRPr="03E74F78">
                    <w:t>2021/2022</w:t>
                  </w:r>
                </w:p>
                <w:p w:rsidR="002620FF" w:rsidP="002620FF" w:rsidRDefault="002620FF" w14:paraId="092078E4" w14:textId="57972656">
                  <w:pPr>
                    <w:pStyle w:val="NoSpacing"/>
                    <w:rPr>
                      <w:rFonts w:eastAsia="Arial" w:cs="Arial"/>
                      <w:color w:val="000000" w:themeColor="text1"/>
                      <w:sz w:val="22"/>
                      <w:szCs w:val="22"/>
                    </w:rPr>
                  </w:pPr>
                  <w:r w:rsidRPr="03E74F78">
                    <w:t>Spring ‘</w:t>
                  </w:r>
                  <w:proofErr w:type="gramStart"/>
                  <w:r w:rsidRPr="03E74F78">
                    <w:t>22</w:t>
                  </w:r>
                  <w:proofErr w:type="gramEnd"/>
                </w:p>
              </w:tc>
              <w:tc>
                <w:tcPr>
                  <w:tcW w:w="2578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="002620FF" w:rsidP="0057675F" w:rsidRDefault="002620FF" w14:paraId="3DCA88A9" w14:textId="60E8F24C">
                  <w:pPr>
                    <w:pStyle w:val="NoSpacing"/>
                    <w:rPr>
                      <w:rFonts w:eastAsia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Arial" w:cs="Arial"/>
                      <w:color w:val="000000" w:themeColor="text1"/>
                      <w:sz w:val="22"/>
                      <w:szCs w:val="22"/>
                    </w:rPr>
                    <w:t>2022/23</w:t>
                  </w:r>
                </w:p>
              </w:tc>
              <w:tc>
                <w:tcPr>
                  <w:tcW w:w="244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="002620FF" w:rsidP="0057675F" w:rsidRDefault="002620FF" w14:paraId="1DE9A053" w14:textId="26958412">
                  <w:pPr>
                    <w:pStyle w:val="NoSpacing"/>
                    <w:rPr>
                      <w:rFonts w:eastAsia="Arial" w:cs="Arial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eastAsia="Arial" w:cs="Arial"/>
                      <w:color w:val="000000" w:themeColor="text1"/>
                      <w:sz w:val="22"/>
                      <w:szCs w:val="22"/>
                    </w:rPr>
                    <w:t>2023/24</w:t>
                  </w:r>
                </w:p>
              </w:tc>
            </w:tr>
            <w:tr w:rsidR="002620FF" w:rsidTr="002620FF" w14:paraId="5197AC18" w14:textId="77777777">
              <w:trPr>
                <w:trHeight w:val="395"/>
              </w:trPr>
              <w:tc>
                <w:tcPr>
                  <w:tcW w:w="8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EE760D" w:rsidR="002620FF" w:rsidP="002620FF" w:rsidRDefault="002620FF" w14:paraId="610E71F7" w14:textId="77777777">
                  <w:pPr>
                    <w:spacing w:line="259" w:lineRule="auto"/>
                    <w:rPr>
                      <w:rFonts w:eastAsia="Arial" w:cs="Arial"/>
                      <w:color w:val="000000" w:themeColor="text1"/>
                      <w:sz w:val="12"/>
                      <w:szCs w:val="12"/>
                    </w:rPr>
                  </w:pPr>
                  <w:r w:rsidRPr="00EE760D">
                    <w:rPr>
                      <w:rFonts w:eastAsia="Arial" w:cs="Arial"/>
                      <w:color w:val="000000" w:themeColor="text1"/>
                      <w:sz w:val="12"/>
                      <w:szCs w:val="12"/>
                    </w:rPr>
                    <w:t xml:space="preserve">All </w:t>
                  </w:r>
                </w:p>
              </w:tc>
              <w:tc>
                <w:tcPr>
                  <w:tcW w:w="8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EE760D" w:rsidR="002620FF" w:rsidP="002620FF" w:rsidRDefault="002620FF" w14:paraId="0236E7F3" w14:textId="77777777">
                  <w:pPr>
                    <w:spacing w:line="259" w:lineRule="auto"/>
                    <w:rPr>
                      <w:sz w:val="12"/>
                      <w:szCs w:val="12"/>
                    </w:rPr>
                  </w:pPr>
                  <w:r w:rsidRPr="00EE760D">
                    <w:rPr>
                      <w:rFonts w:eastAsia="Arial" w:cs="Arial"/>
                      <w:color w:val="000000" w:themeColor="text1"/>
                      <w:sz w:val="12"/>
                      <w:szCs w:val="12"/>
                    </w:rPr>
                    <w:t>PP</w:t>
                  </w:r>
                </w:p>
              </w:tc>
              <w:tc>
                <w:tcPr>
                  <w:tcW w:w="6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EE760D" w:rsidR="002620FF" w:rsidP="002620FF" w:rsidRDefault="002620FF" w14:paraId="0F6D193E" w14:textId="77777777">
                  <w:pPr>
                    <w:spacing w:line="259" w:lineRule="auto"/>
                    <w:rPr>
                      <w:rFonts w:eastAsia="Arial" w:cs="Arial"/>
                      <w:color w:val="000000" w:themeColor="text1"/>
                      <w:sz w:val="12"/>
                      <w:szCs w:val="12"/>
                    </w:rPr>
                  </w:pPr>
                  <w:r w:rsidRPr="00EE760D">
                    <w:rPr>
                      <w:rFonts w:eastAsia="Arial" w:cs="Arial"/>
                      <w:color w:val="000000" w:themeColor="text1"/>
                      <w:sz w:val="12"/>
                      <w:szCs w:val="12"/>
                    </w:rPr>
                    <w:t xml:space="preserve">Nat </w:t>
                  </w:r>
                </w:p>
              </w:tc>
              <w:tc>
                <w:tcPr>
                  <w:tcW w:w="8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EE760D" w:rsidR="002620FF" w:rsidP="002620FF" w:rsidRDefault="002620FF" w14:paraId="676E0955" w14:textId="42EC9385">
                  <w:pPr>
                    <w:spacing w:line="259" w:lineRule="auto"/>
                    <w:rPr>
                      <w:rFonts w:eastAsia="Arial" w:cs="Arial"/>
                      <w:color w:val="000000" w:themeColor="text1"/>
                      <w:sz w:val="12"/>
                      <w:szCs w:val="12"/>
                    </w:rPr>
                  </w:pPr>
                  <w:r w:rsidRPr="00EE760D">
                    <w:rPr>
                      <w:rFonts w:eastAsia="Arial" w:cs="Arial"/>
                      <w:color w:val="000000" w:themeColor="text1"/>
                      <w:sz w:val="12"/>
                      <w:szCs w:val="12"/>
                    </w:rPr>
                    <w:t xml:space="preserve">All </w:t>
                  </w:r>
                </w:p>
              </w:tc>
              <w:tc>
                <w:tcPr>
                  <w:tcW w:w="8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EE760D" w:rsidR="002620FF" w:rsidP="002620FF" w:rsidRDefault="002620FF" w14:paraId="0369005D" w14:textId="08E43155">
                  <w:pPr>
                    <w:spacing w:line="259" w:lineRule="auto"/>
                    <w:rPr>
                      <w:rFonts w:eastAsia="Arial" w:cs="Arial"/>
                      <w:color w:val="000000" w:themeColor="text1"/>
                      <w:sz w:val="12"/>
                      <w:szCs w:val="12"/>
                    </w:rPr>
                  </w:pPr>
                  <w:r w:rsidRPr="00EE760D">
                    <w:rPr>
                      <w:rFonts w:eastAsia="Arial" w:cs="Arial"/>
                      <w:color w:val="000000" w:themeColor="text1"/>
                      <w:sz w:val="12"/>
                      <w:szCs w:val="12"/>
                    </w:rPr>
                    <w:t>PP</w:t>
                  </w:r>
                </w:p>
              </w:tc>
              <w:tc>
                <w:tcPr>
                  <w:tcW w:w="81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EE760D" w:rsidR="002620FF" w:rsidP="002620FF" w:rsidRDefault="002620FF" w14:paraId="6E3F9446" w14:textId="35453F74">
                  <w:pPr>
                    <w:spacing w:line="259" w:lineRule="auto"/>
                    <w:rPr>
                      <w:rFonts w:eastAsia="Arial" w:cs="Arial"/>
                      <w:color w:val="000000" w:themeColor="text1"/>
                      <w:sz w:val="12"/>
                      <w:szCs w:val="12"/>
                    </w:rPr>
                  </w:pPr>
                  <w:r w:rsidRPr="00EE760D">
                    <w:rPr>
                      <w:rFonts w:eastAsia="Arial" w:cs="Arial"/>
                      <w:color w:val="000000" w:themeColor="text1"/>
                      <w:sz w:val="12"/>
                      <w:szCs w:val="12"/>
                    </w:rPr>
                    <w:t xml:space="preserve">Nat </w:t>
                  </w:r>
                </w:p>
              </w:tc>
              <w:tc>
                <w:tcPr>
                  <w:tcW w:w="8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EE760D" w:rsidR="002620FF" w:rsidP="002620FF" w:rsidRDefault="002620FF" w14:paraId="18282CE1" w14:textId="5C7DDDB9">
                  <w:pPr>
                    <w:spacing w:line="259" w:lineRule="auto"/>
                    <w:rPr>
                      <w:rFonts w:eastAsia="Arial" w:cs="Arial"/>
                      <w:color w:val="000000" w:themeColor="text1"/>
                      <w:sz w:val="12"/>
                      <w:szCs w:val="12"/>
                    </w:rPr>
                  </w:pPr>
                  <w:r w:rsidRPr="00EE760D">
                    <w:rPr>
                      <w:rFonts w:eastAsia="Arial" w:cs="Arial"/>
                      <w:color w:val="000000" w:themeColor="text1"/>
                      <w:sz w:val="12"/>
                      <w:szCs w:val="12"/>
                    </w:rPr>
                    <w:t>ALL</w:t>
                  </w:r>
                </w:p>
              </w:tc>
              <w:tc>
                <w:tcPr>
                  <w:tcW w:w="94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EE760D" w:rsidR="002620FF" w:rsidP="002620FF" w:rsidRDefault="002620FF" w14:paraId="584E797F" w14:textId="63AFE962">
                  <w:pPr>
                    <w:spacing w:line="259" w:lineRule="auto"/>
                    <w:rPr>
                      <w:sz w:val="12"/>
                      <w:szCs w:val="12"/>
                    </w:rPr>
                  </w:pPr>
                  <w:r w:rsidRPr="00EE760D">
                    <w:rPr>
                      <w:rFonts w:eastAsia="Arial" w:cs="Arial"/>
                      <w:color w:val="000000" w:themeColor="text1"/>
                      <w:sz w:val="12"/>
                      <w:szCs w:val="12"/>
                    </w:rPr>
                    <w:t>PP</w:t>
                  </w:r>
                </w:p>
              </w:tc>
              <w:tc>
                <w:tcPr>
                  <w:tcW w:w="8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EE760D" w:rsidR="002620FF" w:rsidP="002620FF" w:rsidRDefault="002620FF" w14:paraId="5597DB19" w14:textId="6E993302">
                  <w:pPr>
                    <w:spacing w:line="259" w:lineRule="auto"/>
                    <w:rPr>
                      <w:rFonts w:eastAsia="Arial" w:cs="Arial"/>
                      <w:color w:val="000000" w:themeColor="text1"/>
                      <w:sz w:val="12"/>
                      <w:szCs w:val="12"/>
                    </w:rPr>
                  </w:pPr>
                  <w:r w:rsidRPr="00EE760D">
                    <w:rPr>
                      <w:rFonts w:eastAsia="Arial" w:cs="Arial"/>
                      <w:color w:val="000000" w:themeColor="text1"/>
                      <w:sz w:val="12"/>
                      <w:szCs w:val="12"/>
                    </w:rPr>
                    <w:t>Nat</w:t>
                  </w:r>
                </w:p>
              </w:tc>
              <w:tc>
                <w:tcPr>
                  <w:tcW w:w="8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EE760D" w:rsidR="002620FF" w:rsidP="002620FF" w:rsidRDefault="002620FF" w14:paraId="3DBD1F61" w14:textId="3DCDBEC1">
                  <w:pPr>
                    <w:spacing w:line="259" w:lineRule="auto"/>
                    <w:rPr>
                      <w:rFonts w:eastAsia="Arial" w:cs="Arial"/>
                      <w:color w:val="000000" w:themeColor="text1"/>
                      <w:sz w:val="12"/>
                      <w:szCs w:val="12"/>
                    </w:rPr>
                  </w:pPr>
                  <w:r w:rsidRPr="00EE760D">
                    <w:rPr>
                      <w:rFonts w:eastAsia="Arial" w:cs="Arial"/>
                      <w:color w:val="000000" w:themeColor="text1"/>
                      <w:sz w:val="12"/>
                      <w:szCs w:val="12"/>
                    </w:rPr>
                    <w:t>ALL</w:t>
                  </w:r>
                </w:p>
              </w:tc>
              <w:tc>
                <w:tcPr>
                  <w:tcW w:w="8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EE760D" w:rsidR="002620FF" w:rsidP="002620FF" w:rsidRDefault="002620FF" w14:paraId="1B69A927" w14:textId="191BCEBA">
                  <w:pPr>
                    <w:spacing w:line="259" w:lineRule="auto"/>
                    <w:rPr>
                      <w:rFonts w:eastAsia="Arial" w:cs="Arial"/>
                      <w:color w:val="000000" w:themeColor="text1"/>
                      <w:sz w:val="12"/>
                      <w:szCs w:val="12"/>
                    </w:rPr>
                  </w:pPr>
                  <w:r w:rsidRPr="00EE760D">
                    <w:rPr>
                      <w:rFonts w:eastAsia="Arial" w:cs="Arial"/>
                      <w:color w:val="000000" w:themeColor="text1"/>
                      <w:sz w:val="12"/>
                      <w:szCs w:val="12"/>
                    </w:rPr>
                    <w:t>PP</w:t>
                  </w:r>
                </w:p>
              </w:tc>
              <w:tc>
                <w:tcPr>
                  <w:tcW w:w="81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EE760D" w:rsidR="002620FF" w:rsidP="002620FF" w:rsidRDefault="002620FF" w14:paraId="3F8AF9A3" w14:textId="5AD67C87">
                  <w:pPr>
                    <w:spacing w:line="259" w:lineRule="auto"/>
                    <w:rPr>
                      <w:rFonts w:eastAsia="Arial" w:cs="Arial"/>
                      <w:color w:val="000000" w:themeColor="text1"/>
                      <w:sz w:val="12"/>
                      <w:szCs w:val="12"/>
                    </w:rPr>
                  </w:pPr>
                  <w:r w:rsidRPr="00EE760D">
                    <w:rPr>
                      <w:rFonts w:eastAsia="Arial" w:cs="Arial"/>
                      <w:color w:val="000000" w:themeColor="text1"/>
                      <w:sz w:val="12"/>
                      <w:szCs w:val="12"/>
                    </w:rPr>
                    <w:t>Nat</w:t>
                  </w:r>
                </w:p>
              </w:tc>
            </w:tr>
            <w:tr w:rsidR="002620FF" w:rsidTr="002620FF" w14:paraId="0227D47C" w14:textId="77777777">
              <w:trPr>
                <w:trHeight w:val="506"/>
              </w:trPr>
              <w:tc>
                <w:tcPr>
                  <w:tcW w:w="8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457B6B" w:rsidR="002620FF" w:rsidP="002620FF" w:rsidRDefault="002620FF" w14:paraId="12B6A64B" w14:textId="77777777">
                  <w:pPr>
                    <w:spacing w:line="259" w:lineRule="auto"/>
                    <w:rPr>
                      <w:rFonts w:eastAsia="Arial" w:cs="Arial"/>
                      <w:color w:val="000000" w:themeColor="text1"/>
                      <w:sz w:val="16"/>
                      <w:szCs w:val="16"/>
                    </w:rPr>
                  </w:pPr>
                  <w:r w:rsidRPr="00457B6B">
                    <w:rPr>
                      <w:rFonts w:eastAsia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88%</w:t>
                  </w:r>
                </w:p>
              </w:tc>
              <w:tc>
                <w:tcPr>
                  <w:tcW w:w="8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457B6B" w:rsidR="002620FF" w:rsidP="002620FF" w:rsidRDefault="002620FF" w14:paraId="67F7A845" w14:textId="77777777">
                  <w:pPr>
                    <w:spacing w:line="259" w:lineRule="auto"/>
                    <w:rPr>
                      <w:rFonts w:eastAsia="Arial" w:cs="Arial"/>
                      <w:color w:val="000000" w:themeColor="text1"/>
                      <w:sz w:val="16"/>
                      <w:szCs w:val="16"/>
                    </w:rPr>
                  </w:pPr>
                  <w:r w:rsidRPr="00457B6B">
                    <w:rPr>
                      <w:rFonts w:eastAsia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88%</w:t>
                  </w:r>
                </w:p>
              </w:tc>
              <w:tc>
                <w:tcPr>
                  <w:tcW w:w="62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457B6B" w:rsidR="002620FF" w:rsidP="002620FF" w:rsidRDefault="002620FF" w14:paraId="35B25CE2" w14:textId="77777777">
                  <w:pPr>
                    <w:spacing w:line="259" w:lineRule="auto"/>
                    <w:rPr>
                      <w:rFonts w:eastAsia="Arial" w:cs="Arial"/>
                      <w:color w:val="000000" w:themeColor="text1"/>
                      <w:sz w:val="16"/>
                      <w:szCs w:val="16"/>
                    </w:rPr>
                  </w:pPr>
                  <w:r w:rsidRPr="00457B6B">
                    <w:rPr>
                      <w:rFonts w:eastAsia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--</w:t>
                  </w:r>
                </w:p>
              </w:tc>
              <w:tc>
                <w:tcPr>
                  <w:tcW w:w="8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457B6B" w:rsidR="002620FF" w:rsidP="002620FF" w:rsidRDefault="002620FF" w14:paraId="642FF2E5" w14:textId="4F5C85AF">
                  <w:pPr>
                    <w:spacing w:line="259" w:lineRule="auto"/>
                    <w:rPr>
                      <w:rFonts w:eastAsia="Arial" w:cs="Arial"/>
                      <w:color w:val="000000" w:themeColor="text1"/>
                      <w:sz w:val="16"/>
                      <w:szCs w:val="16"/>
                    </w:rPr>
                  </w:pPr>
                  <w:r w:rsidRPr="00457B6B">
                    <w:rPr>
                      <w:rFonts w:eastAsia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79%</w:t>
                  </w:r>
                </w:p>
              </w:tc>
              <w:tc>
                <w:tcPr>
                  <w:tcW w:w="82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457B6B" w:rsidR="002620FF" w:rsidP="002620FF" w:rsidRDefault="002620FF" w14:paraId="1BD88370" w14:textId="2B8159A0">
                  <w:pPr>
                    <w:spacing w:line="259" w:lineRule="auto"/>
                    <w:rPr>
                      <w:rFonts w:eastAsia="Arial" w:cs="Arial"/>
                      <w:color w:val="000000" w:themeColor="text1"/>
                      <w:sz w:val="16"/>
                      <w:szCs w:val="16"/>
                    </w:rPr>
                  </w:pPr>
                  <w:r w:rsidRPr="00457B6B">
                    <w:rPr>
                      <w:rFonts w:eastAsia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80%</w:t>
                  </w:r>
                </w:p>
              </w:tc>
              <w:tc>
                <w:tcPr>
                  <w:tcW w:w="81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457B6B" w:rsidR="002620FF" w:rsidP="002620FF" w:rsidRDefault="002620FF" w14:paraId="4B849A49" w14:textId="1C581ACE">
                  <w:pPr>
                    <w:spacing w:line="259" w:lineRule="auto"/>
                    <w:rPr>
                      <w:rFonts w:eastAsia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eastAsia="Arial" w:cs="Arial"/>
                      <w:color w:val="000000" w:themeColor="text1"/>
                      <w:sz w:val="16"/>
                      <w:szCs w:val="16"/>
                    </w:rPr>
                    <w:t>75%</w:t>
                  </w:r>
                </w:p>
              </w:tc>
              <w:tc>
                <w:tcPr>
                  <w:tcW w:w="8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457B6B" w:rsidR="002620FF" w:rsidP="002620FF" w:rsidRDefault="002620FF" w14:paraId="13D44CB7" w14:textId="02F2A143">
                  <w:pPr>
                    <w:spacing w:line="259" w:lineRule="auto"/>
                    <w:rPr>
                      <w:rFonts w:eastAsia="Arial" w:cs="Arial"/>
                      <w:color w:val="000000" w:themeColor="text1"/>
                      <w:sz w:val="16"/>
                      <w:szCs w:val="16"/>
                    </w:rPr>
                  </w:pPr>
                  <w:r w:rsidRPr="00457B6B">
                    <w:rPr>
                      <w:rFonts w:eastAsia="Arial" w:cs="Arial"/>
                      <w:color w:val="000000" w:themeColor="text1"/>
                      <w:sz w:val="16"/>
                      <w:szCs w:val="16"/>
                    </w:rPr>
                    <w:t>82%</w:t>
                  </w:r>
                </w:p>
              </w:tc>
              <w:tc>
                <w:tcPr>
                  <w:tcW w:w="944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457B6B" w:rsidR="002620FF" w:rsidP="002620FF" w:rsidRDefault="002620FF" w14:paraId="6F97B2C2" w14:textId="312137D2">
                  <w:pPr>
                    <w:spacing w:line="259" w:lineRule="auto"/>
                    <w:rPr>
                      <w:rFonts w:eastAsia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eastAsia="Arial" w:cs="Arial"/>
                      <w:color w:val="000000" w:themeColor="text1"/>
                      <w:sz w:val="16"/>
                      <w:szCs w:val="16"/>
                    </w:rPr>
                    <w:t>8</w:t>
                  </w:r>
                  <w:r w:rsidRPr="00457B6B">
                    <w:rPr>
                      <w:rFonts w:eastAsia="Arial" w:cs="Arial"/>
                      <w:color w:val="000000" w:themeColor="text1"/>
                      <w:sz w:val="16"/>
                      <w:szCs w:val="16"/>
                    </w:rPr>
                    <w:t xml:space="preserve">5%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17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457B6B" w:rsidR="002620FF" w:rsidP="002620FF" w:rsidRDefault="002620FF" w14:paraId="2216372B" w14:textId="62673AC5">
                  <w:pPr>
                    <w:spacing w:line="259" w:lineRule="auto"/>
                    <w:rPr>
                      <w:rFonts w:eastAsia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eastAsia="Arial" w:cs="Arial"/>
                      <w:color w:val="000000" w:themeColor="text1"/>
                      <w:sz w:val="16"/>
                      <w:szCs w:val="16"/>
                    </w:rPr>
                    <w:t>79%</w:t>
                  </w:r>
                </w:p>
              </w:tc>
              <w:tc>
                <w:tcPr>
                  <w:tcW w:w="8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457B6B" w:rsidR="002620FF" w:rsidP="002620FF" w:rsidRDefault="00EB0548" w14:paraId="7D6F3B27" w14:textId="299D170B">
                  <w:pPr>
                    <w:spacing w:line="259" w:lineRule="auto"/>
                    <w:rPr>
                      <w:rFonts w:eastAsia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eastAsia="Arial" w:cs="Arial"/>
                      <w:color w:val="000000" w:themeColor="text1"/>
                      <w:sz w:val="16"/>
                      <w:szCs w:val="16"/>
                    </w:rPr>
                    <w:t>78%</w:t>
                  </w:r>
                </w:p>
              </w:tc>
              <w:tc>
                <w:tcPr>
                  <w:tcW w:w="812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457B6B" w:rsidR="002620FF" w:rsidP="002620FF" w:rsidRDefault="00EB0548" w14:paraId="5D2FB5F3" w14:textId="3D72AAF6">
                  <w:pPr>
                    <w:spacing w:line="259" w:lineRule="auto"/>
                    <w:rPr>
                      <w:rFonts w:eastAsia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eastAsia="Arial" w:cs="Arial"/>
                      <w:color w:val="000000" w:themeColor="text1"/>
                      <w:sz w:val="16"/>
                      <w:szCs w:val="16"/>
                    </w:rPr>
                    <w:t>88%</w:t>
                  </w:r>
                </w:p>
              </w:tc>
              <w:tc>
                <w:tcPr>
                  <w:tcW w:w="81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457B6B" w:rsidR="002620FF" w:rsidP="002620FF" w:rsidRDefault="005114DF" w14:paraId="3BE2AD86" w14:textId="367F0A0A">
                  <w:pPr>
                    <w:spacing w:line="259" w:lineRule="auto"/>
                    <w:rPr>
                      <w:rFonts w:eastAsia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eastAsia="Arial" w:cs="Arial"/>
                      <w:color w:val="000000" w:themeColor="text1"/>
                      <w:sz w:val="16"/>
                      <w:szCs w:val="16"/>
                    </w:rPr>
                    <w:t>7</w:t>
                  </w:r>
                  <w:r>
                    <w:rPr>
                      <w:rFonts w:eastAsia="Arial"/>
                      <w:color w:val="000000" w:themeColor="text1"/>
                      <w:sz w:val="16"/>
                      <w:szCs w:val="16"/>
                    </w:rPr>
                    <w:t>9%</w:t>
                  </w:r>
                </w:p>
              </w:tc>
            </w:tr>
          </w:tbl>
          <w:p w:rsidR="00F218EC" w:rsidP="00F218EC" w:rsidRDefault="00F218EC" w14:paraId="67789769" w14:textId="77777777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rPr>
                <w:b/>
                <w:bCs/>
                <w:sz w:val="22"/>
                <w:szCs w:val="22"/>
              </w:rPr>
            </w:pPr>
          </w:p>
          <w:p w:rsidRPr="00732CFC" w:rsidR="00F218EC" w:rsidP="00732CFC" w:rsidRDefault="00F218EC" w14:paraId="44C3CC94" w14:textId="3A94233F">
            <w:pPr>
              <w:spacing w:before="120"/>
              <w:rPr>
                <w:b/>
                <w:bCs/>
                <w:i/>
                <w:iCs/>
                <w:u w:val="single"/>
              </w:rPr>
            </w:pPr>
            <w:r w:rsidRPr="00732CFC">
              <w:rPr>
                <w:b/>
                <w:bCs/>
                <w:i/>
                <w:iCs/>
                <w:u w:val="single"/>
              </w:rPr>
              <w:t xml:space="preserve">Improve attendance and persistent </w:t>
            </w:r>
            <w:r w:rsidRPr="00732CFC" w:rsidR="00530291">
              <w:rPr>
                <w:b/>
                <w:bCs/>
                <w:i/>
                <w:iCs/>
                <w:u w:val="single"/>
              </w:rPr>
              <w:t>absence.</w:t>
            </w:r>
          </w:p>
          <w:p w:rsidR="00CA36CA" w:rsidP="03E74F78" w:rsidRDefault="00EB0548" w14:paraId="186B05DE" w14:textId="49AEE8C7">
            <w:pPr>
              <w:spacing w:before="12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Following a </w:t>
            </w:r>
            <w:r w:rsidR="005236A0">
              <w:rPr>
                <w:i/>
                <w:iCs/>
                <w:sz w:val="22"/>
                <w:szCs w:val="22"/>
              </w:rPr>
              <w:t xml:space="preserve">previous </w:t>
            </w:r>
            <w:r>
              <w:rPr>
                <w:i/>
                <w:iCs/>
                <w:sz w:val="22"/>
                <w:szCs w:val="22"/>
              </w:rPr>
              <w:t>action plan, trialled</w:t>
            </w:r>
            <w:r w:rsidR="0008317C">
              <w:rPr>
                <w:i/>
                <w:iCs/>
                <w:sz w:val="22"/>
                <w:szCs w:val="22"/>
              </w:rPr>
              <w:t xml:space="preserve"> using research about how best to support families and encourage good attendance (Attendance Hubs) </w:t>
            </w:r>
            <w:r w:rsidR="003722A3">
              <w:rPr>
                <w:i/>
                <w:iCs/>
                <w:sz w:val="22"/>
                <w:szCs w:val="22"/>
              </w:rPr>
              <w:t xml:space="preserve">the implementation of attendance lead and weekly analysis of data, which </w:t>
            </w:r>
            <w:r w:rsidR="00BA5108">
              <w:rPr>
                <w:i/>
                <w:iCs/>
                <w:sz w:val="22"/>
                <w:szCs w:val="22"/>
              </w:rPr>
              <w:t>is</w:t>
            </w:r>
            <w:r w:rsidR="003722A3">
              <w:rPr>
                <w:i/>
                <w:iCs/>
                <w:sz w:val="22"/>
                <w:szCs w:val="22"/>
              </w:rPr>
              <w:t xml:space="preserve"> followed up with </w:t>
            </w:r>
            <w:r w:rsidR="005236A0">
              <w:rPr>
                <w:i/>
                <w:iCs/>
                <w:sz w:val="22"/>
                <w:szCs w:val="22"/>
              </w:rPr>
              <w:t xml:space="preserve">letters home, door knocking and family meetings taking </w:t>
            </w:r>
            <w:r w:rsidR="00BA5108">
              <w:rPr>
                <w:i/>
                <w:iCs/>
                <w:sz w:val="22"/>
                <w:szCs w:val="22"/>
              </w:rPr>
              <w:t>place, has</w:t>
            </w:r>
            <w:r w:rsidR="005236A0">
              <w:rPr>
                <w:i/>
                <w:iCs/>
                <w:sz w:val="22"/>
                <w:szCs w:val="22"/>
              </w:rPr>
              <w:t xml:space="preserve"> continu</w:t>
            </w:r>
            <w:r w:rsidR="00BA5108">
              <w:rPr>
                <w:i/>
                <w:iCs/>
                <w:sz w:val="22"/>
                <w:szCs w:val="22"/>
              </w:rPr>
              <w:t>ed</w:t>
            </w:r>
            <w:r w:rsidR="005236A0">
              <w:rPr>
                <w:i/>
                <w:iCs/>
                <w:sz w:val="22"/>
                <w:szCs w:val="22"/>
              </w:rPr>
              <w:t xml:space="preserve"> to further improve the attendance.  </w:t>
            </w:r>
          </w:p>
          <w:p w:rsidRPr="00EC69B3" w:rsidR="009101FB" w:rsidP="009101FB" w:rsidRDefault="009101FB" w14:paraId="780E4BE6" w14:textId="491CA8B6">
            <w:pPr>
              <w:spacing w:before="120"/>
              <w:rPr>
                <w:i/>
                <w:iCs/>
                <w:sz w:val="22"/>
                <w:szCs w:val="22"/>
              </w:rPr>
            </w:pPr>
            <w:r w:rsidRPr="00EC69B3">
              <w:rPr>
                <w:i/>
                <w:iCs/>
                <w:sz w:val="22"/>
                <w:szCs w:val="22"/>
              </w:rPr>
              <w:t xml:space="preserve">Attendance of disadvantaged pupils was </w:t>
            </w:r>
            <w:r w:rsidRPr="00347870" w:rsidR="00347870">
              <w:rPr>
                <w:i/>
                <w:iCs/>
                <w:sz w:val="22"/>
                <w:szCs w:val="22"/>
              </w:rPr>
              <w:t>91.3</w:t>
            </w:r>
            <w:r w:rsidRPr="00347870">
              <w:rPr>
                <w:i/>
                <w:iCs/>
                <w:sz w:val="22"/>
                <w:szCs w:val="22"/>
              </w:rPr>
              <w:t>%,</w:t>
            </w:r>
            <w:r w:rsidRPr="00EC69B3">
              <w:rPr>
                <w:i/>
                <w:iCs/>
                <w:sz w:val="22"/>
                <w:szCs w:val="22"/>
              </w:rPr>
              <w:t xml:space="preserve"> </w:t>
            </w:r>
            <w:r w:rsidR="00363B9E">
              <w:rPr>
                <w:i/>
                <w:iCs/>
                <w:sz w:val="22"/>
                <w:szCs w:val="22"/>
              </w:rPr>
              <w:t>slightly below</w:t>
            </w:r>
            <w:r w:rsidRPr="00EC69B3">
              <w:rPr>
                <w:i/>
                <w:iCs/>
                <w:sz w:val="22"/>
                <w:szCs w:val="22"/>
              </w:rPr>
              <w:t xml:space="preserve"> all pupils (</w:t>
            </w:r>
            <w:r w:rsidRPr="00347870">
              <w:rPr>
                <w:i/>
                <w:iCs/>
                <w:sz w:val="22"/>
                <w:szCs w:val="22"/>
              </w:rPr>
              <w:t>9</w:t>
            </w:r>
            <w:r w:rsidRPr="00347870" w:rsidR="002D20CA">
              <w:rPr>
                <w:i/>
                <w:iCs/>
                <w:sz w:val="22"/>
                <w:szCs w:val="22"/>
              </w:rPr>
              <w:t>1.</w:t>
            </w:r>
            <w:r w:rsidRPr="00347870" w:rsidR="00347870">
              <w:rPr>
                <w:i/>
                <w:iCs/>
                <w:sz w:val="22"/>
                <w:szCs w:val="22"/>
              </w:rPr>
              <w:t>8</w:t>
            </w:r>
            <w:r w:rsidRPr="00347870">
              <w:rPr>
                <w:i/>
                <w:iCs/>
                <w:sz w:val="22"/>
                <w:szCs w:val="22"/>
              </w:rPr>
              <w:t>%)</w:t>
            </w:r>
            <w:r w:rsidRPr="00EC69B3">
              <w:rPr>
                <w:i/>
                <w:iCs/>
                <w:sz w:val="22"/>
                <w:szCs w:val="22"/>
              </w:rPr>
              <w:t xml:space="preserve"> and </w:t>
            </w:r>
            <w:r w:rsidR="00E57AB7">
              <w:rPr>
                <w:i/>
                <w:iCs/>
                <w:sz w:val="22"/>
                <w:szCs w:val="22"/>
              </w:rPr>
              <w:t>below</w:t>
            </w:r>
            <w:r w:rsidRPr="00EC69B3">
              <w:rPr>
                <w:i/>
                <w:iCs/>
                <w:sz w:val="22"/>
                <w:szCs w:val="22"/>
              </w:rPr>
              <w:t xml:space="preserve"> National average at </w:t>
            </w:r>
            <w:r w:rsidRPr="00EA0880" w:rsidR="00EA0880">
              <w:rPr>
                <w:i/>
                <w:iCs/>
                <w:sz w:val="22"/>
                <w:szCs w:val="22"/>
              </w:rPr>
              <w:t>94.5</w:t>
            </w:r>
            <w:r w:rsidRPr="00EA0880">
              <w:rPr>
                <w:i/>
                <w:iCs/>
                <w:sz w:val="22"/>
                <w:szCs w:val="22"/>
              </w:rPr>
              <w:t>% for</w:t>
            </w:r>
            <w:r w:rsidRPr="00EC69B3">
              <w:rPr>
                <w:i/>
                <w:iCs/>
                <w:sz w:val="22"/>
                <w:szCs w:val="22"/>
              </w:rPr>
              <w:t xml:space="preserve"> primaries</w:t>
            </w:r>
            <w:proofErr w:type="gramStart"/>
            <w:r w:rsidRPr="00EC69B3">
              <w:rPr>
                <w:i/>
                <w:iCs/>
                <w:sz w:val="22"/>
                <w:szCs w:val="22"/>
              </w:rPr>
              <w:t xml:space="preserve">.  </w:t>
            </w:r>
            <w:proofErr w:type="gramEnd"/>
          </w:p>
          <w:p w:rsidRPr="00EC69B3" w:rsidR="009101FB" w:rsidP="009101FB" w:rsidRDefault="009101FB" w14:paraId="4A2BDEEF" w14:textId="2E8D2592">
            <w:pPr>
              <w:spacing w:before="120"/>
              <w:rPr>
                <w:i/>
                <w:iCs/>
                <w:sz w:val="22"/>
                <w:szCs w:val="22"/>
              </w:rPr>
            </w:pPr>
            <w:r w:rsidRPr="00EC69B3">
              <w:rPr>
                <w:i/>
                <w:iCs/>
                <w:sz w:val="22"/>
                <w:szCs w:val="22"/>
              </w:rPr>
              <w:t xml:space="preserve">Persistent absence </w:t>
            </w:r>
            <w:r w:rsidR="002C537B">
              <w:rPr>
                <w:i/>
                <w:iCs/>
                <w:sz w:val="22"/>
                <w:szCs w:val="22"/>
              </w:rPr>
              <w:t>for disadvantaged pupils during</w:t>
            </w:r>
            <w:r w:rsidRPr="00EC69B3">
              <w:rPr>
                <w:i/>
                <w:iCs/>
                <w:sz w:val="22"/>
                <w:szCs w:val="22"/>
              </w:rPr>
              <w:t xml:space="preserve"> </w:t>
            </w:r>
            <w:r w:rsidR="00AF53FA">
              <w:rPr>
                <w:i/>
                <w:iCs/>
                <w:sz w:val="22"/>
                <w:szCs w:val="22"/>
              </w:rPr>
              <w:t>2023-24 = 91%</w:t>
            </w:r>
            <w:r w:rsidRPr="00EC69B3">
              <w:rPr>
                <w:i/>
                <w:iCs/>
                <w:sz w:val="22"/>
                <w:szCs w:val="22"/>
              </w:rPr>
              <w:t xml:space="preserve"> </w:t>
            </w:r>
          </w:p>
          <w:p w:rsidRPr="00AD6C11" w:rsidR="009101FB" w:rsidP="03E74F78" w:rsidRDefault="009101FB" w14:paraId="2C669FD4" w14:textId="03800731">
            <w:pPr>
              <w:spacing w:before="120"/>
              <w:rPr>
                <w:i/>
                <w:iCs/>
                <w:sz w:val="22"/>
                <w:szCs w:val="22"/>
              </w:rPr>
            </w:pPr>
            <w:r w:rsidRPr="00EC69B3">
              <w:rPr>
                <w:i/>
                <w:iCs/>
                <w:sz w:val="22"/>
                <w:szCs w:val="22"/>
              </w:rPr>
              <w:t>SLT regularly review the persistent absence pupils and offer</w:t>
            </w:r>
            <w:r w:rsidR="00BA5108">
              <w:rPr>
                <w:i/>
                <w:iCs/>
                <w:sz w:val="22"/>
                <w:szCs w:val="22"/>
              </w:rPr>
              <w:t xml:space="preserve"> </w:t>
            </w:r>
            <w:r w:rsidRPr="00EC69B3">
              <w:rPr>
                <w:i/>
                <w:iCs/>
                <w:sz w:val="22"/>
                <w:szCs w:val="22"/>
              </w:rPr>
              <w:t>support for those with barriers to their individual attendance or referred to alternative agencies where needed.</w:t>
            </w:r>
          </w:p>
          <w:p w:rsidRPr="00E817FF" w:rsidR="007C1743" w:rsidP="007C1743" w:rsidRDefault="007C1743" w14:paraId="6558B064" w14:textId="77777777">
            <w:pPr>
              <w:pStyle w:val="ListParagraph"/>
              <w:numPr>
                <w:ilvl w:val="0"/>
                <w:numId w:val="24"/>
              </w:numPr>
              <w:spacing w:before="120"/>
              <w:rPr>
                <w:b/>
                <w:bCs/>
                <w:sz w:val="22"/>
                <w:szCs w:val="22"/>
              </w:rPr>
            </w:pPr>
            <w:r w:rsidRPr="00E817FF">
              <w:rPr>
                <w:b/>
                <w:bCs/>
                <w:sz w:val="22"/>
                <w:szCs w:val="22"/>
              </w:rPr>
              <w:t>To support EAL pupils in all areas of the curriculum and school life</w:t>
            </w:r>
          </w:p>
          <w:p w:rsidRPr="00E901B2" w:rsidR="00D500C0" w:rsidP="03E74F78" w:rsidRDefault="00144324" w14:paraId="5A39243C" w14:textId="14DBD5B7">
            <w:pPr>
              <w:spacing w:before="120"/>
              <w:rPr>
                <w:i/>
                <w:iCs/>
                <w:sz w:val="22"/>
                <w:szCs w:val="22"/>
              </w:rPr>
            </w:pPr>
            <w:r w:rsidRPr="00E901B2">
              <w:rPr>
                <w:i/>
                <w:iCs/>
                <w:sz w:val="22"/>
                <w:szCs w:val="22"/>
              </w:rPr>
              <w:t xml:space="preserve">The curriculum offer </w:t>
            </w:r>
            <w:r w:rsidRPr="00E901B2" w:rsidR="00EA195C">
              <w:rPr>
                <w:i/>
                <w:iCs/>
                <w:sz w:val="22"/>
                <w:szCs w:val="22"/>
              </w:rPr>
              <w:t>follow</w:t>
            </w:r>
            <w:r w:rsidR="00804CE7">
              <w:rPr>
                <w:i/>
                <w:iCs/>
                <w:sz w:val="22"/>
                <w:szCs w:val="22"/>
              </w:rPr>
              <w:t>s</w:t>
            </w:r>
            <w:r w:rsidRPr="00E901B2" w:rsidR="00EA195C">
              <w:rPr>
                <w:i/>
                <w:iCs/>
                <w:sz w:val="22"/>
                <w:szCs w:val="22"/>
              </w:rPr>
              <w:t xml:space="preserve"> r</w:t>
            </w:r>
            <w:r w:rsidRPr="00E901B2">
              <w:rPr>
                <w:i/>
                <w:iCs/>
                <w:sz w:val="22"/>
                <w:szCs w:val="22"/>
              </w:rPr>
              <w:t>esearch and evidence for the teaching and learning in an inclusive and diverse demographic</w:t>
            </w:r>
            <w:r w:rsidRPr="00E901B2" w:rsidR="00EA195C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E901B2" w:rsidR="00EA195C">
              <w:rPr>
                <w:i/>
                <w:iCs/>
                <w:sz w:val="22"/>
                <w:szCs w:val="22"/>
              </w:rPr>
              <w:t>is fully implemented</w:t>
            </w:r>
            <w:proofErr w:type="gramEnd"/>
            <w:r w:rsidRPr="00E901B2" w:rsidR="00EA195C">
              <w:rPr>
                <w:i/>
                <w:iCs/>
                <w:sz w:val="22"/>
                <w:szCs w:val="22"/>
              </w:rPr>
              <w:t xml:space="preserve"> and reviewed regularly. </w:t>
            </w:r>
          </w:p>
          <w:p w:rsidRPr="00E901B2" w:rsidR="00EA195C" w:rsidP="03E74F78" w:rsidRDefault="00EA195C" w14:paraId="155273D7" w14:textId="26D19E97">
            <w:pPr>
              <w:spacing w:before="120"/>
              <w:rPr>
                <w:i/>
                <w:iCs/>
                <w:sz w:val="22"/>
                <w:szCs w:val="22"/>
              </w:rPr>
            </w:pPr>
            <w:r w:rsidRPr="00E901B2">
              <w:rPr>
                <w:i/>
                <w:iCs/>
                <w:sz w:val="22"/>
                <w:szCs w:val="22"/>
              </w:rPr>
              <w:t>CPD continues to</w:t>
            </w:r>
            <w:r w:rsidRPr="00E901B2" w:rsidR="002C7641">
              <w:rPr>
                <w:i/>
                <w:iCs/>
                <w:sz w:val="22"/>
                <w:szCs w:val="22"/>
              </w:rPr>
              <w:t xml:space="preserve"> support teaching and </w:t>
            </w:r>
            <w:r w:rsidRPr="00E901B2" w:rsidR="00804CE7">
              <w:rPr>
                <w:i/>
                <w:iCs/>
                <w:sz w:val="22"/>
                <w:szCs w:val="22"/>
              </w:rPr>
              <w:t>learning,</w:t>
            </w:r>
            <w:r w:rsidRPr="00E901B2" w:rsidR="002C7641">
              <w:rPr>
                <w:i/>
                <w:iCs/>
                <w:sz w:val="22"/>
                <w:szCs w:val="22"/>
              </w:rPr>
              <w:t xml:space="preserve"> and</w:t>
            </w:r>
            <w:r w:rsidR="00804CE7">
              <w:rPr>
                <w:i/>
                <w:iCs/>
                <w:sz w:val="22"/>
                <w:szCs w:val="22"/>
              </w:rPr>
              <w:t xml:space="preserve"> digital</w:t>
            </w:r>
            <w:r w:rsidRPr="00E901B2" w:rsidR="002C7641">
              <w:rPr>
                <w:i/>
                <w:iCs/>
                <w:sz w:val="22"/>
                <w:szCs w:val="22"/>
              </w:rPr>
              <w:t xml:space="preserve"> APPS</w:t>
            </w:r>
            <w:r w:rsidR="00804CE7">
              <w:rPr>
                <w:i/>
                <w:iCs/>
                <w:sz w:val="22"/>
                <w:szCs w:val="22"/>
              </w:rPr>
              <w:t xml:space="preserve"> and resources</w:t>
            </w:r>
            <w:r w:rsidRPr="00E901B2" w:rsidR="002C7641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E901B2" w:rsidR="002C7641">
              <w:rPr>
                <w:i/>
                <w:iCs/>
                <w:sz w:val="22"/>
                <w:szCs w:val="22"/>
              </w:rPr>
              <w:t>are used</w:t>
            </w:r>
            <w:proofErr w:type="gramEnd"/>
            <w:r w:rsidRPr="00E901B2" w:rsidR="002C7641">
              <w:rPr>
                <w:i/>
                <w:iCs/>
                <w:sz w:val="22"/>
                <w:szCs w:val="22"/>
              </w:rPr>
              <w:t xml:space="preserve"> across school to </w:t>
            </w:r>
            <w:r w:rsidRPr="00E901B2" w:rsidR="00681CD0">
              <w:rPr>
                <w:i/>
                <w:iCs/>
                <w:sz w:val="22"/>
                <w:szCs w:val="22"/>
              </w:rPr>
              <w:t xml:space="preserve">ensure pupils can access all areas of the curriculum. </w:t>
            </w:r>
          </w:p>
          <w:p w:rsidRPr="00E901B2" w:rsidR="00681CD0" w:rsidP="03E74F78" w:rsidRDefault="00681CD0" w14:paraId="6C8F34EF" w14:textId="2BEA067D">
            <w:pPr>
              <w:spacing w:before="120"/>
              <w:rPr>
                <w:i/>
                <w:iCs/>
                <w:sz w:val="22"/>
                <w:szCs w:val="22"/>
              </w:rPr>
            </w:pPr>
            <w:r w:rsidRPr="00E901B2">
              <w:rPr>
                <w:i/>
                <w:iCs/>
                <w:sz w:val="22"/>
                <w:szCs w:val="22"/>
              </w:rPr>
              <w:t>The use of 1-1 digital devices supports pupils in moving their learning forward.</w:t>
            </w:r>
          </w:p>
          <w:p w:rsidRPr="00E901B2" w:rsidR="00681CD0" w:rsidP="03E74F78" w:rsidRDefault="00681CD0" w14:paraId="5E257F16" w14:textId="38916CB6">
            <w:pPr>
              <w:spacing w:before="120"/>
              <w:rPr>
                <w:i/>
                <w:iCs/>
                <w:sz w:val="22"/>
                <w:szCs w:val="22"/>
              </w:rPr>
            </w:pPr>
            <w:r w:rsidRPr="00E901B2">
              <w:rPr>
                <w:i/>
                <w:iCs/>
                <w:sz w:val="22"/>
                <w:szCs w:val="22"/>
              </w:rPr>
              <w:t>The established EAL coordinator</w:t>
            </w:r>
            <w:r w:rsidRPr="00E901B2" w:rsidR="00B50AD5">
              <w:rPr>
                <w:i/>
                <w:iCs/>
                <w:sz w:val="22"/>
                <w:szCs w:val="22"/>
              </w:rPr>
              <w:t xml:space="preserve"> has been accredited with </w:t>
            </w:r>
            <w:r w:rsidR="00073263">
              <w:rPr>
                <w:i/>
                <w:iCs/>
                <w:sz w:val="22"/>
                <w:szCs w:val="22"/>
              </w:rPr>
              <w:t>‘</w:t>
            </w:r>
            <w:r w:rsidRPr="00E901B2" w:rsidR="00B50AD5">
              <w:rPr>
                <w:i/>
                <w:iCs/>
                <w:sz w:val="22"/>
                <w:szCs w:val="22"/>
              </w:rPr>
              <w:t>G</w:t>
            </w:r>
            <w:r w:rsidR="00073263">
              <w:rPr>
                <w:i/>
                <w:iCs/>
                <w:sz w:val="22"/>
                <w:szCs w:val="22"/>
              </w:rPr>
              <w:t>O</w:t>
            </w:r>
            <w:r w:rsidRPr="00E901B2" w:rsidR="00B50AD5">
              <w:rPr>
                <w:i/>
                <w:iCs/>
                <w:sz w:val="22"/>
                <w:szCs w:val="22"/>
              </w:rPr>
              <w:t xml:space="preserve">LD </w:t>
            </w:r>
            <w:r w:rsidRPr="00E901B2" w:rsidR="00915962">
              <w:rPr>
                <w:i/>
                <w:iCs/>
                <w:sz w:val="22"/>
                <w:szCs w:val="22"/>
              </w:rPr>
              <w:t>individual</w:t>
            </w:r>
            <w:r w:rsidRPr="00E901B2" w:rsidR="00B50AD5">
              <w:rPr>
                <w:i/>
                <w:iCs/>
                <w:sz w:val="22"/>
                <w:szCs w:val="22"/>
              </w:rPr>
              <w:t xml:space="preserve"> </w:t>
            </w:r>
            <w:r w:rsidRPr="00E901B2" w:rsidR="00915962">
              <w:rPr>
                <w:i/>
                <w:iCs/>
                <w:sz w:val="22"/>
                <w:szCs w:val="22"/>
              </w:rPr>
              <w:t>license</w:t>
            </w:r>
            <w:r w:rsidRPr="00E901B2" w:rsidR="00B50AD5">
              <w:rPr>
                <w:i/>
                <w:iCs/>
                <w:sz w:val="22"/>
                <w:szCs w:val="22"/>
              </w:rPr>
              <w:t xml:space="preserve"> </w:t>
            </w:r>
            <w:r w:rsidRPr="00E901B2" w:rsidR="00915962">
              <w:rPr>
                <w:i/>
                <w:iCs/>
                <w:sz w:val="22"/>
                <w:szCs w:val="22"/>
              </w:rPr>
              <w:t>practitioner</w:t>
            </w:r>
            <w:r w:rsidR="00073263">
              <w:rPr>
                <w:i/>
                <w:iCs/>
                <w:sz w:val="22"/>
                <w:szCs w:val="22"/>
              </w:rPr>
              <w:t>’</w:t>
            </w:r>
            <w:r w:rsidRPr="00E901B2" w:rsidR="00B50AD5">
              <w:rPr>
                <w:i/>
                <w:iCs/>
                <w:sz w:val="22"/>
                <w:szCs w:val="22"/>
              </w:rPr>
              <w:t xml:space="preserve"> with</w:t>
            </w:r>
            <w:r w:rsidRPr="00E901B2" w:rsidR="00915962">
              <w:rPr>
                <w:i/>
                <w:iCs/>
                <w:sz w:val="22"/>
                <w:szCs w:val="22"/>
              </w:rPr>
              <w:t xml:space="preserve"> The</w:t>
            </w:r>
            <w:r w:rsidRPr="00E901B2" w:rsidR="00B50AD5">
              <w:rPr>
                <w:i/>
                <w:iCs/>
                <w:sz w:val="22"/>
                <w:szCs w:val="22"/>
              </w:rPr>
              <w:t xml:space="preserve"> </w:t>
            </w:r>
            <w:r w:rsidRPr="00E901B2" w:rsidR="00915962">
              <w:rPr>
                <w:i/>
                <w:iCs/>
                <w:sz w:val="22"/>
                <w:szCs w:val="22"/>
              </w:rPr>
              <w:t>Bell foundation</w:t>
            </w:r>
            <w:proofErr w:type="gramStart"/>
            <w:r w:rsidRPr="00E901B2" w:rsidR="00915962">
              <w:rPr>
                <w:i/>
                <w:iCs/>
                <w:sz w:val="22"/>
                <w:szCs w:val="22"/>
              </w:rPr>
              <w:t xml:space="preserve">.  </w:t>
            </w:r>
            <w:proofErr w:type="gramEnd"/>
            <w:r w:rsidRPr="00E901B2" w:rsidR="00915962">
              <w:rPr>
                <w:i/>
                <w:iCs/>
                <w:sz w:val="22"/>
                <w:szCs w:val="22"/>
              </w:rPr>
              <w:t xml:space="preserve">This has </w:t>
            </w:r>
            <w:r w:rsidRPr="00E901B2" w:rsidR="00852C84">
              <w:rPr>
                <w:i/>
                <w:iCs/>
                <w:sz w:val="22"/>
                <w:szCs w:val="22"/>
              </w:rPr>
              <w:t xml:space="preserve">enhanced the CPD all staff </w:t>
            </w:r>
            <w:r w:rsidRPr="00E901B2" w:rsidR="00A53BDC">
              <w:rPr>
                <w:i/>
                <w:iCs/>
                <w:sz w:val="22"/>
                <w:szCs w:val="22"/>
              </w:rPr>
              <w:t xml:space="preserve">have access to with the most up to date research and evidence. </w:t>
            </w:r>
          </w:p>
          <w:p w:rsidRPr="00EE05BE" w:rsidR="007C1743" w:rsidP="007C1743" w:rsidRDefault="007C1743" w14:paraId="74C2378E" w14:textId="77777777">
            <w:pPr>
              <w:pStyle w:val="TableRowCentered"/>
              <w:numPr>
                <w:ilvl w:val="0"/>
                <w:numId w:val="24"/>
              </w:numPr>
              <w:spacing w:before="120"/>
              <w:jc w:val="left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E05BE">
              <w:rPr>
                <w:b/>
                <w:bCs/>
                <w:sz w:val="22"/>
                <w:szCs w:val="22"/>
              </w:rPr>
              <w:lastRenderedPageBreak/>
              <w:t>To provide extended opportunities beyond the school day and through a broad and balanced curriculum</w:t>
            </w:r>
          </w:p>
          <w:p w:rsidR="00480FCA" w:rsidP="00480FCA" w:rsidRDefault="00480FCA" w14:paraId="22CC6D65" w14:textId="5F89E243">
            <w:pPr>
              <w:pStyle w:val="TableRowCentered"/>
              <w:spacing w:before="120"/>
              <w:ind w:left="0"/>
              <w:jc w:val="left"/>
              <w:rPr>
                <w:i/>
                <w:iCs/>
                <w:sz w:val="22"/>
                <w:szCs w:val="22"/>
              </w:rPr>
            </w:pPr>
            <w:r w:rsidRPr="00480FCA">
              <w:rPr>
                <w:i/>
                <w:iCs/>
                <w:sz w:val="22"/>
                <w:szCs w:val="22"/>
              </w:rPr>
              <w:t>Approx</w:t>
            </w:r>
            <w:r w:rsidR="00186A3C">
              <w:rPr>
                <w:i/>
                <w:iCs/>
                <w:sz w:val="22"/>
                <w:szCs w:val="22"/>
              </w:rPr>
              <w:t>.</w:t>
            </w:r>
            <w:r w:rsidRPr="00480FCA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="002A6590">
              <w:rPr>
                <w:i/>
                <w:iCs/>
                <w:sz w:val="22"/>
                <w:szCs w:val="22"/>
              </w:rPr>
              <w:t>50</w:t>
            </w:r>
            <w:proofErr w:type="gramEnd"/>
            <w:r w:rsidRPr="00480FCA">
              <w:rPr>
                <w:i/>
                <w:iCs/>
                <w:sz w:val="22"/>
                <w:szCs w:val="22"/>
              </w:rPr>
              <w:t xml:space="preserve"> disadvantaged pupils attended free of charge Breakfast Club, approx. </w:t>
            </w:r>
            <w:r w:rsidR="002A6590">
              <w:rPr>
                <w:i/>
                <w:iCs/>
                <w:sz w:val="22"/>
                <w:szCs w:val="22"/>
              </w:rPr>
              <w:t>60%</w:t>
            </w:r>
            <w:r w:rsidR="00B031F0">
              <w:rPr>
                <w:i/>
                <w:iCs/>
                <w:sz w:val="22"/>
                <w:szCs w:val="22"/>
              </w:rPr>
              <w:t xml:space="preserve"> </w:t>
            </w:r>
            <w:r w:rsidRPr="00480FCA">
              <w:rPr>
                <w:i/>
                <w:iCs/>
                <w:sz w:val="22"/>
                <w:szCs w:val="22"/>
              </w:rPr>
              <w:t xml:space="preserve">of the attendees.  Children access a warm/cold breakfast, </w:t>
            </w:r>
            <w:r w:rsidR="00B031F0">
              <w:rPr>
                <w:i/>
                <w:iCs/>
                <w:sz w:val="22"/>
                <w:szCs w:val="22"/>
              </w:rPr>
              <w:t xml:space="preserve">bespoke </w:t>
            </w:r>
            <w:r w:rsidRPr="00480FCA">
              <w:rPr>
                <w:i/>
                <w:iCs/>
                <w:sz w:val="22"/>
                <w:szCs w:val="22"/>
              </w:rPr>
              <w:t>learning activities with their peers and social start to the morning</w:t>
            </w:r>
            <w:proofErr w:type="gramStart"/>
            <w:r w:rsidRPr="00480FCA">
              <w:rPr>
                <w:i/>
                <w:iCs/>
                <w:sz w:val="22"/>
                <w:szCs w:val="22"/>
              </w:rPr>
              <w:t xml:space="preserve">.  </w:t>
            </w:r>
            <w:proofErr w:type="gramEnd"/>
          </w:p>
          <w:p w:rsidRPr="00480FCA" w:rsidR="000A68B4" w:rsidP="00480FCA" w:rsidRDefault="000A68B4" w14:paraId="2F0666B7" w14:textId="77777777">
            <w:pPr>
              <w:pStyle w:val="TableRowCentered"/>
              <w:spacing w:before="120"/>
              <w:ind w:left="0"/>
              <w:jc w:val="left"/>
              <w:rPr>
                <w:i/>
                <w:iCs/>
                <w:sz w:val="22"/>
                <w:szCs w:val="22"/>
              </w:rPr>
            </w:pPr>
          </w:p>
          <w:p w:rsidRPr="000A68B4" w:rsidR="007C1743" w:rsidP="007C1743" w:rsidRDefault="007C1743" w14:paraId="23050ACB" w14:textId="77777777">
            <w:pPr>
              <w:pStyle w:val="TableRowCentered"/>
              <w:numPr>
                <w:ilvl w:val="0"/>
                <w:numId w:val="24"/>
              </w:numPr>
              <w:spacing w:before="120"/>
              <w:jc w:val="left"/>
              <w:rPr>
                <w:b/>
                <w:bCs/>
                <w:sz w:val="22"/>
                <w:szCs w:val="22"/>
              </w:rPr>
            </w:pPr>
            <w:r w:rsidRPr="000A68B4">
              <w:rPr>
                <w:b/>
                <w:bCs/>
                <w:sz w:val="22"/>
                <w:szCs w:val="22"/>
              </w:rPr>
              <w:t>To support pupils with Social and Emotional Needs including attachment difficulties, emotional regulation difficulties and conflict resolution difficulties</w:t>
            </w:r>
          </w:p>
          <w:p w:rsidR="00EC69B3" w:rsidP="00EC69B3" w:rsidRDefault="00EC69B3" w14:paraId="75E11916" w14:textId="77777777">
            <w:pPr>
              <w:spacing w:before="120"/>
              <w:rPr>
                <w:i/>
                <w:iCs/>
                <w:sz w:val="22"/>
                <w:szCs w:val="22"/>
              </w:rPr>
            </w:pPr>
            <w:r w:rsidRPr="00EC69B3">
              <w:rPr>
                <w:i/>
                <w:iCs/>
                <w:sz w:val="22"/>
                <w:szCs w:val="22"/>
              </w:rPr>
              <w:t>With close links to local support agencies, we signposted families to local counselling sessions to support pupils with SEMH.</w:t>
            </w:r>
          </w:p>
          <w:p w:rsidRPr="00EC69B3" w:rsidR="00234700" w:rsidP="00EC69B3" w:rsidRDefault="00234700" w14:paraId="38C8D61E" w14:textId="37F82E22">
            <w:pPr>
              <w:spacing w:before="12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The implementation of The Bridge provision </w:t>
            </w:r>
            <w:r w:rsidR="000D2464">
              <w:rPr>
                <w:i/>
                <w:iCs/>
                <w:sz w:val="22"/>
                <w:szCs w:val="22"/>
              </w:rPr>
              <w:t>has supported vulnerable pupils with SEMH and</w:t>
            </w:r>
            <w:r w:rsidR="00693209">
              <w:rPr>
                <w:i/>
                <w:iCs/>
                <w:sz w:val="22"/>
                <w:szCs w:val="22"/>
              </w:rPr>
              <w:t xml:space="preserve"> ensuring they can access an </w:t>
            </w:r>
            <w:proofErr w:type="gramStart"/>
            <w:r w:rsidR="00693209">
              <w:rPr>
                <w:i/>
                <w:iCs/>
                <w:sz w:val="22"/>
                <w:szCs w:val="22"/>
              </w:rPr>
              <w:t>age related</w:t>
            </w:r>
            <w:proofErr w:type="gramEnd"/>
            <w:r w:rsidR="00693209">
              <w:rPr>
                <w:i/>
                <w:iCs/>
                <w:sz w:val="22"/>
                <w:szCs w:val="22"/>
              </w:rPr>
              <w:t xml:space="preserve"> curriculum in an environment which best meets their indivi</w:t>
            </w:r>
            <w:r w:rsidR="00D846CB">
              <w:rPr>
                <w:i/>
                <w:iCs/>
                <w:sz w:val="22"/>
                <w:szCs w:val="22"/>
              </w:rPr>
              <w:t xml:space="preserve">dual needs. </w:t>
            </w:r>
          </w:p>
          <w:p w:rsidRPr="004B50BA" w:rsidR="00E66558" w:rsidP="004B50BA" w:rsidRDefault="00234700" w14:paraId="2A7D5546" w14:textId="5E8ECCB2">
            <w:pPr>
              <w:spacing w:before="12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During the last term</w:t>
            </w:r>
            <w:r w:rsidRPr="00EC69B3" w:rsidR="00EC69B3">
              <w:rPr>
                <w:i/>
                <w:iCs/>
                <w:sz w:val="22"/>
                <w:szCs w:val="22"/>
              </w:rPr>
              <w:t xml:space="preserve"> of Year 6, children were identified to take part in a transition project ‘Sidewalk’ to support transition to secondary</w:t>
            </w:r>
            <w:proofErr w:type="gramStart"/>
            <w:r w:rsidRPr="00EC69B3" w:rsidR="00EC69B3">
              <w:rPr>
                <w:i/>
                <w:iCs/>
                <w:sz w:val="22"/>
                <w:szCs w:val="22"/>
              </w:rPr>
              <w:t xml:space="preserve">.  </w:t>
            </w:r>
            <w:proofErr w:type="gramEnd"/>
            <w:r w:rsidRPr="00EC69B3" w:rsidR="00EC69B3">
              <w:rPr>
                <w:i/>
                <w:iCs/>
                <w:sz w:val="22"/>
                <w:szCs w:val="22"/>
              </w:rPr>
              <w:t xml:space="preserve">This </w:t>
            </w:r>
            <w:r>
              <w:rPr>
                <w:i/>
                <w:iCs/>
                <w:sz w:val="22"/>
                <w:szCs w:val="22"/>
              </w:rPr>
              <w:t xml:space="preserve">initiative </w:t>
            </w:r>
            <w:r w:rsidRPr="00EC69B3" w:rsidR="00EC69B3">
              <w:rPr>
                <w:i/>
                <w:iCs/>
                <w:sz w:val="22"/>
                <w:szCs w:val="22"/>
              </w:rPr>
              <w:t>start</w:t>
            </w:r>
            <w:r>
              <w:rPr>
                <w:i/>
                <w:iCs/>
                <w:sz w:val="22"/>
                <w:szCs w:val="22"/>
              </w:rPr>
              <w:t>ed</w:t>
            </w:r>
            <w:r w:rsidRPr="00EC69B3" w:rsidR="00EC69B3">
              <w:rPr>
                <w:i/>
                <w:iCs/>
                <w:sz w:val="22"/>
                <w:szCs w:val="22"/>
              </w:rPr>
              <w:t xml:space="preserve"> in the summer term (2021) and the pupils continued with their individual support worker into KS3.</w:t>
            </w:r>
          </w:p>
        </w:tc>
      </w:tr>
    </w:tbl>
    <w:p w:rsidR="00E66558" w:rsidRDefault="009D71E8" w14:paraId="2A7D5548" w14:textId="55CAA38A">
      <w:pPr>
        <w:pStyle w:val="Heading2"/>
        <w:spacing w:before="600"/>
      </w:pPr>
      <w:r>
        <w:lastRenderedPageBreak/>
        <w:t xml:space="preserve">Externally provided </w:t>
      </w:r>
      <w:r w:rsidR="00F95C6E">
        <w:t>programmes.</w:t>
      </w:r>
    </w:p>
    <w:p w:rsidR="00E66558" w:rsidRDefault="009D71E8" w14:paraId="2A7D5549" w14:textId="2F379DE0">
      <w:pPr>
        <w:rPr>
          <w:i/>
          <w:iCs/>
        </w:rPr>
      </w:pPr>
      <w:r>
        <w:rPr>
          <w:i/>
          <w:iCs/>
        </w:rPr>
        <w:t xml:space="preserve">Please include the names of any non-DfE programmes that you purchased in the previous academic year. This will help the Department for Education identify which ones are popular in </w:t>
      </w:r>
      <w:r w:rsidR="00F95C6E">
        <w:rPr>
          <w:i/>
          <w:iCs/>
        </w:rPr>
        <w:t>England.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:rsidTr="287A88EC" w14:paraId="2A7D554C" w14:textId="77777777"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4A" w14:textId="77777777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09D71E8" w14:paraId="2A7D554B" w14:textId="77777777">
            <w:pPr>
              <w:pStyle w:val="TableHeader"/>
              <w:jc w:val="left"/>
            </w:pPr>
            <w:r>
              <w:t>Provider</w:t>
            </w:r>
          </w:p>
        </w:tc>
      </w:tr>
      <w:tr w:rsidR="00E66558" w:rsidTr="287A88EC" w14:paraId="2A7D554F" w14:textId="77777777"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F566643" w14:paraId="2A7D554D" w14:textId="2C71B9AD">
            <w:pPr>
              <w:pStyle w:val="TableRow"/>
            </w:pPr>
            <w:r>
              <w:t>Read Write Inc</w:t>
            </w: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58" w:rsidRDefault="0F566643" w14:paraId="2A7D554E" w14:textId="1C1B2B89">
            <w:pPr>
              <w:pStyle w:val="TableRowCentered"/>
              <w:jc w:val="left"/>
            </w:pPr>
            <w:r>
              <w:t>Ruth Miskin</w:t>
            </w:r>
          </w:p>
        </w:tc>
      </w:tr>
      <w:tr w:rsidR="004B50BA" w:rsidTr="287A88EC" w14:paraId="2A7D5552" w14:textId="77777777"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BA" w:rsidP="004B50BA" w:rsidRDefault="004B50BA" w14:paraId="2A7D5550" w14:textId="526B1683">
            <w:pPr>
              <w:pStyle w:val="TableRow"/>
            </w:pPr>
            <w:r w:rsidRPr="287A88EC">
              <w:rPr>
                <w:color w:val="0D0D0D" w:themeColor="text1" w:themeTint="F2"/>
              </w:rPr>
              <w:t>Spelling Shed</w:t>
            </w: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BA" w:rsidP="004B50BA" w:rsidRDefault="004B50BA" w14:paraId="2A7D5551" w14:textId="714B7EAC">
            <w:pPr>
              <w:pStyle w:val="TableRowCentered"/>
              <w:jc w:val="left"/>
            </w:pPr>
            <w:r w:rsidRPr="287A88EC">
              <w:rPr>
                <w:color w:val="0D0D0D" w:themeColor="text1" w:themeTint="F2"/>
                <w:szCs w:val="24"/>
              </w:rPr>
              <w:t>EdShed</w:t>
            </w:r>
          </w:p>
        </w:tc>
      </w:tr>
      <w:tr w:rsidR="287A88EC" w:rsidTr="287A88EC" w14:paraId="13350405" w14:textId="77777777"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F566643" w:rsidP="287A88EC" w:rsidRDefault="0F566643" w14:paraId="695A209E" w14:textId="052FEF36">
            <w:pPr>
              <w:pStyle w:val="TableRow"/>
              <w:rPr>
                <w:color w:val="0D0D0D" w:themeColor="text1" w:themeTint="F2"/>
              </w:rPr>
            </w:pPr>
            <w:r w:rsidRPr="287A88EC">
              <w:rPr>
                <w:color w:val="0D0D0D" w:themeColor="text1" w:themeTint="F2"/>
              </w:rPr>
              <w:t>White Rose Maths</w:t>
            </w: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F566643" w:rsidP="287A88EC" w:rsidRDefault="0F566643" w14:paraId="2794D651" w14:textId="441607E8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  <w:r w:rsidRPr="287A88EC">
              <w:rPr>
                <w:color w:val="0D0D0D" w:themeColor="text1" w:themeTint="F2"/>
                <w:szCs w:val="24"/>
              </w:rPr>
              <w:t>White Rose Hub</w:t>
            </w:r>
          </w:p>
        </w:tc>
      </w:tr>
      <w:tr w:rsidR="287A88EC" w:rsidTr="287A88EC" w14:paraId="4B7ADA4B" w14:textId="77777777"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F566643" w:rsidP="287A88EC" w:rsidRDefault="0F566643" w14:paraId="5288E5CB" w14:textId="356A2796">
            <w:pPr>
              <w:pStyle w:val="TableRow"/>
              <w:rPr>
                <w:color w:val="0D0D0D" w:themeColor="text1" w:themeTint="F2"/>
              </w:rPr>
            </w:pPr>
            <w:r w:rsidRPr="287A88EC">
              <w:rPr>
                <w:color w:val="0D0D0D" w:themeColor="text1" w:themeTint="F2"/>
              </w:rPr>
              <w:t>T T Rockstars</w:t>
            </w: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8EFA07F" w:rsidP="287A88EC" w:rsidRDefault="78EFA07F" w14:paraId="64F3A6A6" w14:textId="741A03CF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  <w:r w:rsidRPr="287A88EC">
              <w:rPr>
                <w:color w:val="0D0D0D" w:themeColor="text1" w:themeTint="F2"/>
                <w:szCs w:val="24"/>
              </w:rPr>
              <w:t>Maths Circle</w:t>
            </w:r>
          </w:p>
        </w:tc>
      </w:tr>
      <w:tr w:rsidR="287A88EC" w:rsidTr="287A88EC" w14:paraId="3F2F5168" w14:textId="77777777"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F566643" w:rsidP="287A88EC" w:rsidRDefault="0F566643" w14:paraId="4A244F04" w14:textId="5F4D00F3">
            <w:pPr>
              <w:pStyle w:val="TableRow"/>
              <w:rPr>
                <w:color w:val="0D0D0D" w:themeColor="text1" w:themeTint="F2"/>
              </w:rPr>
            </w:pP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4CCFE49" w:rsidP="287A88EC" w:rsidRDefault="44CCFE49" w14:paraId="7F9E47E2" w14:textId="1990B3C3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</w:p>
        </w:tc>
      </w:tr>
      <w:tr w:rsidR="287A88EC" w:rsidTr="287A88EC" w14:paraId="3BB92101" w14:textId="77777777"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87A88EC" w:rsidP="287A88EC" w:rsidRDefault="287A88EC" w14:paraId="5E844B17" w14:textId="24D0B2F4">
            <w:pPr>
              <w:pStyle w:val="TableRow"/>
              <w:rPr>
                <w:color w:val="0D0D0D" w:themeColor="text1" w:themeTint="F2"/>
              </w:rPr>
            </w:pP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87A88EC" w:rsidP="287A88EC" w:rsidRDefault="287A88EC" w14:paraId="1CB009A7" w14:textId="1E7D987A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</w:p>
        </w:tc>
      </w:tr>
      <w:tr w:rsidR="287A88EC" w:rsidTr="287A88EC" w14:paraId="34345FD8" w14:textId="77777777"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87A88EC" w:rsidP="287A88EC" w:rsidRDefault="287A88EC" w14:paraId="602427C8" w14:textId="26D221E6">
            <w:pPr>
              <w:pStyle w:val="TableRow"/>
              <w:rPr>
                <w:color w:val="0D0D0D" w:themeColor="text1" w:themeTint="F2"/>
              </w:rPr>
            </w:pP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87A88EC" w:rsidP="287A88EC" w:rsidRDefault="287A88EC" w14:paraId="53B356A5" w14:textId="6CB40B31">
            <w:pPr>
              <w:pStyle w:val="TableRowCentered"/>
              <w:jc w:val="left"/>
              <w:rPr>
                <w:color w:val="0D0D0D" w:themeColor="text1" w:themeTint="F2"/>
                <w:szCs w:val="24"/>
              </w:rPr>
            </w:pPr>
          </w:p>
        </w:tc>
      </w:tr>
    </w:tbl>
    <w:p w:rsidRPr="00CB14DF" w:rsidR="00E66558" w:rsidRDefault="009D71E8" w14:paraId="2A7D5553" w14:textId="15328856">
      <w:pPr>
        <w:pStyle w:val="Heading2"/>
        <w:spacing w:before="600"/>
        <w:rPr>
          <w:sz w:val="22"/>
          <w:szCs w:val="22"/>
        </w:rPr>
      </w:pPr>
      <w:r w:rsidRPr="00CB14DF">
        <w:rPr>
          <w:sz w:val="22"/>
          <w:szCs w:val="22"/>
        </w:rPr>
        <w:t>Service pupil premium funding (optional)</w:t>
      </w:r>
    </w:p>
    <w:p w:rsidRPr="00CB14DF" w:rsidR="00E66558" w:rsidRDefault="009D71E8" w14:paraId="2A7D5554" w14:textId="77777777">
      <w:pPr>
        <w:rPr>
          <w:i/>
          <w:iCs/>
          <w:sz w:val="18"/>
          <w:szCs w:val="18"/>
        </w:rPr>
      </w:pPr>
      <w:r w:rsidRPr="00CB14DF">
        <w:rPr>
          <w:i/>
          <w:iCs/>
          <w:sz w:val="18"/>
          <w:szCs w:val="18"/>
        </w:rPr>
        <w:t xml:space="preserve">For schools that receive this funding, you may wish to provide the following information: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Pr="00CB14DF" w:rsidR="00E66558" w:rsidTr="287A88EC" w14:paraId="2A7D5557" w14:textId="77777777"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B14DF" w:rsidR="00E66558" w:rsidRDefault="009D71E8" w14:paraId="2A7D5555" w14:textId="77777777">
            <w:pPr>
              <w:pStyle w:val="TableHeader"/>
              <w:jc w:val="left"/>
              <w:rPr>
                <w:sz w:val="18"/>
                <w:szCs w:val="18"/>
              </w:rPr>
            </w:pPr>
            <w:bookmarkStart w:name="_Hlk80604898" w:id="17"/>
            <w:r w:rsidRPr="00CB14DF">
              <w:rPr>
                <w:bCs/>
                <w:sz w:val="18"/>
                <w:szCs w:val="18"/>
              </w:rPr>
              <w:t>Measure</w:t>
            </w: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B14DF" w:rsidR="00E66558" w:rsidRDefault="009D71E8" w14:paraId="2A7D5556" w14:textId="77777777">
            <w:pPr>
              <w:pStyle w:val="TableHeader"/>
              <w:jc w:val="left"/>
              <w:rPr>
                <w:sz w:val="18"/>
                <w:szCs w:val="18"/>
              </w:rPr>
            </w:pPr>
            <w:r w:rsidRPr="00CB14DF">
              <w:rPr>
                <w:bCs/>
                <w:sz w:val="18"/>
                <w:szCs w:val="18"/>
              </w:rPr>
              <w:t xml:space="preserve">Details </w:t>
            </w:r>
          </w:p>
        </w:tc>
      </w:tr>
      <w:tr w:rsidRPr="00CB14DF" w:rsidR="00E66558" w:rsidTr="287A88EC" w14:paraId="2A7D555A" w14:textId="77777777"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B14DF" w:rsidR="00E66558" w:rsidRDefault="009D71E8" w14:paraId="2A7D5558" w14:textId="77777777">
            <w:pPr>
              <w:pStyle w:val="TableRow"/>
              <w:rPr>
                <w:sz w:val="18"/>
                <w:szCs w:val="18"/>
              </w:rPr>
            </w:pPr>
            <w:r w:rsidRPr="00CB14DF">
              <w:rPr>
                <w:color w:val="000000"/>
                <w:sz w:val="16"/>
                <w:szCs w:val="18"/>
              </w:rPr>
              <w:t>How did you spend your service pupil premium allocation last academic year?</w:t>
            </w: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B14DF" w:rsidR="00E66558" w:rsidRDefault="26E727A9" w14:paraId="2A7D5559" w14:textId="1669A5DD">
            <w:pPr>
              <w:pStyle w:val="TableRowCentered"/>
              <w:jc w:val="left"/>
              <w:rPr>
                <w:sz w:val="18"/>
                <w:szCs w:val="14"/>
              </w:rPr>
            </w:pPr>
            <w:r w:rsidRPr="00CB14DF">
              <w:rPr>
                <w:sz w:val="18"/>
                <w:szCs w:val="14"/>
              </w:rPr>
              <w:t>NA</w:t>
            </w:r>
          </w:p>
        </w:tc>
      </w:tr>
      <w:tr w:rsidRPr="00CB14DF" w:rsidR="00E66558" w:rsidTr="287A88EC" w14:paraId="2A7D555D" w14:textId="77777777"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B14DF" w:rsidR="00E66558" w:rsidRDefault="009D71E8" w14:paraId="2A7D555B" w14:textId="77777777">
            <w:pPr>
              <w:pStyle w:val="TableRow"/>
              <w:rPr>
                <w:sz w:val="18"/>
                <w:szCs w:val="18"/>
              </w:rPr>
            </w:pPr>
            <w:r w:rsidRPr="00CB14DF">
              <w:rPr>
                <w:color w:val="000000"/>
                <w:sz w:val="16"/>
                <w:szCs w:val="18"/>
              </w:rPr>
              <w:t>What was the impact of that spending on service pupil premium eligible pupils?</w:t>
            </w: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B14DF" w:rsidR="00E66558" w:rsidRDefault="3211F1A8" w14:paraId="2A7D555C" w14:textId="4235936B">
            <w:pPr>
              <w:pStyle w:val="TableRowCentered"/>
              <w:jc w:val="left"/>
              <w:rPr>
                <w:sz w:val="18"/>
                <w:szCs w:val="14"/>
              </w:rPr>
            </w:pPr>
            <w:r w:rsidRPr="00CB14DF">
              <w:rPr>
                <w:sz w:val="18"/>
                <w:szCs w:val="14"/>
              </w:rPr>
              <w:t>NA</w:t>
            </w:r>
          </w:p>
        </w:tc>
      </w:tr>
      <w:tr w:rsidRPr="00CB14DF" w:rsidR="007C1743" w:rsidTr="287A88EC" w14:paraId="7CD5C676" w14:textId="77777777">
        <w:tc>
          <w:tcPr>
            <w:tcW w:w="4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B14DF" w:rsidR="007C1743" w:rsidRDefault="007C1743" w14:paraId="1F1E533F" w14:textId="77777777">
            <w:pPr>
              <w:pStyle w:val="TableRow"/>
              <w:rPr>
                <w:color w:val="000000"/>
                <w:sz w:val="16"/>
                <w:szCs w:val="18"/>
              </w:rPr>
            </w:pPr>
          </w:p>
        </w:tc>
        <w:tc>
          <w:tcPr>
            <w:tcW w:w="4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B14DF" w:rsidR="007C1743" w:rsidRDefault="007C1743" w14:paraId="696C5A6C" w14:textId="77777777">
            <w:pPr>
              <w:pStyle w:val="TableRowCentered"/>
              <w:jc w:val="left"/>
              <w:rPr>
                <w:sz w:val="18"/>
                <w:szCs w:val="14"/>
              </w:rPr>
            </w:pPr>
          </w:p>
        </w:tc>
      </w:tr>
    </w:tbl>
    <w:bookmarkEnd w:id="17"/>
    <w:p w:rsidRPr="00CB14DF" w:rsidR="00E66558" w:rsidRDefault="009D71E8" w14:paraId="2A7D5560" w14:textId="77777777">
      <w:pPr>
        <w:pStyle w:val="Heading1"/>
        <w:rPr>
          <w:sz w:val="28"/>
          <w:szCs w:val="20"/>
        </w:rPr>
      </w:pPr>
      <w:r w:rsidRPr="00CB14DF">
        <w:rPr>
          <w:sz w:val="28"/>
          <w:szCs w:val="20"/>
        </w:rPr>
        <w:lastRenderedPageBreak/>
        <w:t>Further information (optional)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Pr="00CB14DF" w:rsidR="00E66558" w:rsidTr="00CB14DF" w14:paraId="2A7D5563" w14:textId="77777777">
        <w:trPr>
          <w:trHeight w:val="989"/>
        </w:trPr>
        <w:tc>
          <w:tcPr>
            <w:tcW w:w="9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B14DF" w:rsidR="00E66558" w:rsidRDefault="009D71E8" w14:paraId="2A7D5562" w14:textId="58A1D0D2">
            <w:pPr>
              <w:spacing w:before="120" w:after="120"/>
              <w:rPr>
                <w:rFonts w:cs="Arial"/>
                <w:i/>
                <w:iCs/>
                <w:sz w:val="20"/>
                <w:szCs w:val="20"/>
              </w:rPr>
            </w:pPr>
            <w:r w:rsidRPr="00CB14DF">
              <w:rPr>
                <w:rFonts w:cs="Arial"/>
                <w:i/>
                <w:iCs/>
                <w:sz w:val="20"/>
                <w:szCs w:val="20"/>
              </w:rPr>
              <w:t xml:space="preserve">Use this space to provide any further information about your pupil premium strategy. For example, about your strategy planning, or other activity that you are implementing to support disadvantaged pupils, </w:t>
            </w:r>
            <w:proofErr w:type="gramStart"/>
            <w:r w:rsidRPr="00CB14DF">
              <w:rPr>
                <w:rFonts w:cs="Arial"/>
                <w:i/>
                <w:iCs/>
                <w:sz w:val="20"/>
                <w:szCs w:val="20"/>
              </w:rPr>
              <w:t>that</w:t>
            </w:r>
            <w:proofErr w:type="gramEnd"/>
            <w:r w:rsidRPr="00CB14DF">
              <w:rPr>
                <w:rFonts w:cs="Arial"/>
                <w:i/>
                <w:iCs/>
                <w:sz w:val="20"/>
                <w:szCs w:val="20"/>
              </w:rPr>
              <w:t xml:space="preserve"> is not dependent on pupil premium or recovery premium funding.</w:t>
            </w:r>
          </w:p>
        </w:tc>
      </w:tr>
      <w:bookmarkEnd w:id="14"/>
      <w:bookmarkEnd w:id="15"/>
      <w:bookmarkEnd w:id="16"/>
    </w:tbl>
    <w:p w:rsidR="00E66558" w:rsidRDefault="00E66558" w14:paraId="2A7D5564" w14:textId="77777777"/>
    <w:sectPr w:rsidR="00E66558">
      <w:headerReference w:type="default" r:id="rId11"/>
      <w:footerReference w:type="default" r:id="rId12"/>
      <w:pgSz w:w="11906" w:h="16838" w:orient="portrait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0B68" w:rsidRDefault="00FD0B68" w14:paraId="1E362F4F" w14:textId="77777777">
      <w:pPr>
        <w:spacing w:after="0" w:line="240" w:lineRule="auto"/>
      </w:pPr>
      <w:r>
        <w:separator/>
      </w:r>
    </w:p>
  </w:endnote>
  <w:endnote w:type="continuationSeparator" w:id="0">
    <w:p w:rsidR="00FD0B68" w:rsidRDefault="00FD0B68" w14:paraId="63838453" w14:textId="77777777">
      <w:pPr>
        <w:spacing w:after="0" w:line="240" w:lineRule="auto"/>
      </w:pPr>
      <w:r>
        <w:continuationSeparator/>
      </w:r>
    </w:p>
  </w:endnote>
  <w:endnote w:type="continuationNotice" w:id="1">
    <w:p w:rsidR="00FD0B68" w:rsidRDefault="00FD0B68" w14:paraId="6F8995E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 Guntur">
    <w:altName w:val="Microsoft New Tai Lue"/>
    <w:charset w:val="00"/>
    <w:family w:val="auto"/>
    <w:pitch w:val="variable"/>
    <w:sig w:usb0="00200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7352" w:rsidRDefault="009D71E8" w14:paraId="2A7D54BE" w14:textId="77777777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0B68" w:rsidRDefault="00FD0B68" w14:paraId="4B073F3F" w14:textId="77777777">
      <w:pPr>
        <w:spacing w:after="0" w:line="240" w:lineRule="auto"/>
      </w:pPr>
      <w:r>
        <w:separator/>
      </w:r>
    </w:p>
  </w:footnote>
  <w:footnote w:type="continuationSeparator" w:id="0">
    <w:p w:rsidR="00FD0B68" w:rsidRDefault="00FD0B68" w14:paraId="064CC4E1" w14:textId="77777777">
      <w:pPr>
        <w:spacing w:after="0" w:line="240" w:lineRule="auto"/>
      </w:pPr>
      <w:r>
        <w:continuationSeparator/>
      </w:r>
    </w:p>
  </w:footnote>
  <w:footnote w:type="continuationNotice" w:id="1">
    <w:p w:rsidR="00FD0B68" w:rsidRDefault="00FD0B68" w14:paraId="3B8E3E7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7352" w:rsidRDefault="002D7352" w14:paraId="2A7D54B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FE4E"/>
    <w:multiLevelType w:val="hybridMultilevel"/>
    <w:tmpl w:val="71540E5A"/>
    <w:lvl w:ilvl="0" w:tplc="D7CC34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746F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E85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EC06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DE75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D6BE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5A3C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72F8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A266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5B6FEC"/>
    <w:multiLevelType w:val="hybridMultilevel"/>
    <w:tmpl w:val="06DC6884"/>
    <w:lvl w:ilvl="0" w:tplc="0809000B">
      <w:start w:val="1"/>
      <w:numFmt w:val="bullet"/>
      <w:lvlText w:val=""/>
      <w:lvlJc w:val="left"/>
      <w:pPr>
        <w:ind w:left="77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D90C67"/>
    <w:multiLevelType w:val="hybridMultilevel"/>
    <w:tmpl w:val="9034B0DA"/>
    <w:lvl w:ilvl="0" w:tplc="5050A6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966B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1AD3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B493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CE77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6EAD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082E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882E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D425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81FE29"/>
    <w:multiLevelType w:val="hybridMultilevel"/>
    <w:tmpl w:val="AC72145A"/>
    <w:lvl w:ilvl="0" w:tplc="33689C90">
      <w:start w:val="1"/>
      <w:numFmt w:val="upperLetter"/>
      <w:lvlText w:val="%1."/>
      <w:lvlJc w:val="left"/>
      <w:pPr>
        <w:ind w:left="720" w:hanging="360"/>
      </w:pPr>
    </w:lvl>
    <w:lvl w:ilvl="1" w:tplc="AADC4BCA">
      <w:start w:val="1"/>
      <w:numFmt w:val="lowerLetter"/>
      <w:lvlText w:val="%2."/>
      <w:lvlJc w:val="left"/>
      <w:pPr>
        <w:ind w:left="1440" w:hanging="360"/>
      </w:pPr>
    </w:lvl>
    <w:lvl w:ilvl="2" w:tplc="EF90FD84">
      <w:start w:val="1"/>
      <w:numFmt w:val="lowerRoman"/>
      <w:lvlText w:val="%3."/>
      <w:lvlJc w:val="right"/>
      <w:pPr>
        <w:ind w:left="2160" w:hanging="180"/>
      </w:pPr>
    </w:lvl>
    <w:lvl w:ilvl="3" w:tplc="5D1A13B0">
      <w:start w:val="1"/>
      <w:numFmt w:val="decimal"/>
      <w:lvlText w:val="%4."/>
      <w:lvlJc w:val="left"/>
      <w:pPr>
        <w:ind w:left="2880" w:hanging="360"/>
      </w:pPr>
    </w:lvl>
    <w:lvl w:ilvl="4" w:tplc="B79A1C7A">
      <w:start w:val="1"/>
      <w:numFmt w:val="lowerLetter"/>
      <w:lvlText w:val="%5."/>
      <w:lvlJc w:val="left"/>
      <w:pPr>
        <w:ind w:left="3600" w:hanging="360"/>
      </w:pPr>
    </w:lvl>
    <w:lvl w:ilvl="5" w:tplc="E0E65C30">
      <w:start w:val="1"/>
      <w:numFmt w:val="lowerRoman"/>
      <w:lvlText w:val="%6."/>
      <w:lvlJc w:val="right"/>
      <w:pPr>
        <w:ind w:left="4320" w:hanging="180"/>
      </w:pPr>
    </w:lvl>
    <w:lvl w:ilvl="6" w:tplc="3B8E184A">
      <w:start w:val="1"/>
      <w:numFmt w:val="decimal"/>
      <w:lvlText w:val="%7."/>
      <w:lvlJc w:val="left"/>
      <w:pPr>
        <w:ind w:left="5040" w:hanging="360"/>
      </w:pPr>
    </w:lvl>
    <w:lvl w:ilvl="7" w:tplc="16A88C20">
      <w:start w:val="1"/>
      <w:numFmt w:val="lowerLetter"/>
      <w:lvlText w:val="%8."/>
      <w:lvlJc w:val="left"/>
      <w:pPr>
        <w:ind w:left="5760" w:hanging="360"/>
      </w:pPr>
    </w:lvl>
    <w:lvl w:ilvl="8" w:tplc="12FEDA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7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 w15:restartNumberingAfterBreak="0">
    <w:nsid w:val="2C483C38"/>
    <w:multiLevelType w:val="hybridMultilevel"/>
    <w:tmpl w:val="57C459EA"/>
    <w:lvl w:ilvl="0" w:tplc="D4B828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DCF0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66FD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98BC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10F2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FE33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DA1B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3C8E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08B0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2B38459"/>
    <w:multiLevelType w:val="hybridMultilevel"/>
    <w:tmpl w:val="9E268BBE"/>
    <w:lvl w:ilvl="0" w:tplc="9AECB8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C047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BAD7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46ED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7C84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9C5D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4031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C010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8C13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360A89"/>
    <w:multiLevelType w:val="hybridMultilevel"/>
    <w:tmpl w:val="9238F9D8"/>
    <w:lvl w:ilvl="0" w:tplc="63B0E1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DE75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764F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1856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B40C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8896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E2F5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DAD0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068E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337D28"/>
    <w:multiLevelType w:val="hybridMultilevel"/>
    <w:tmpl w:val="5B2C1E3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DA9A686"/>
    <w:multiLevelType w:val="hybridMultilevel"/>
    <w:tmpl w:val="8F04F962"/>
    <w:lvl w:ilvl="0" w:tplc="E2D0EF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36A9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4214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EE88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C86A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3A26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CE0D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5CF6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BEDC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FD8EC1E"/>
    <w:multiLevelType w:val="hybridMultilevel"/>
    <w:tmpl w:val="4F469FAA"/>
    <w:lvl w:ilvl="0" w:tplc="CDC450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AC93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94DE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42FF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AE71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EC9E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46AB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B8AB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34F2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20" w15:restartNumberingAfterBreak="0">
    <w:nsid w:val="70B76B6A"/>
    <w:multiLevelType w:val="hybridMultilevel"/>
    <w:tmpl w:val="26423F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22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 w15:restartNumberingAfterBreak="0">
    <w:nsid w:val="74187474"/>
    <w:multiLevelType w:val="hybridMultilevel"/>
    <w:tmpl w:val="C8226128"/>
    <w:lvl w:ilvl="0" w:tplc="C3AEA66A"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F814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0411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4EA3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9EE5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2AA7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9651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2AC3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9E48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BD23F45"/>
    <w:multiLevelType w:val="hybridMultilevel"/>
    <w:tmpl w:val="81D8AE42"/>
    <w:lvl w:ilvl="0" w:tplc="AB74F2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26DF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34B2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9EB1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DCBE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1835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98CA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5AC7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BC03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6878600">
    <w:abstractNumId w:val="3"/>
  </w:num>
  <w:num w:numId="2" w16cid:durableId="1161460495">
    <w:abstractNumId w:val="25"/>
  </w:num>
  <w:num w:numId="3" w16cid:durableId="1675917616">
    <w:abstractNumId w:val="23"/>
  </w:num>
  <w:num w:numId="4" w16cid:durableId="200098389">
    <w:abstractNumId w:val="4"/>
  </w:num>
  <w:num w:numId="5" w16cid:durableId="24792579">
    <w:abstractNumId w:val="14"/>
  </w:num>
  <w:num w:numId="6" w16cid:durableId="1774395161">
    <w:abstractNumId w:val="9"/>
  </w:num>
  <w:num w:numId="7" w16cid:durableId="399137133">
    <w:abstractNumId w:val="11"/>
  </w:num>
  <w:num w:numId="8" w16cid:durableId="898129965">
    <w:abstractNumId w:val="16"/>
  </w:num>
  <w:num w:numId="9" w16cid:durableId="678192270">
    <w:abstractNumId w:val="0"/>
  </w:num>
  <w:num w:numId="10" w16cid:durableId="1789004038">
    <w:abstractNumId w:val="7"/>
  </w:num>
  <w:num w:numId="11" w16cid:durableId="1305348723">
    <w:abstractNumId w:val="5"/>
  </w:num>
  <w:num w:numId="12" w16cid:durableId="259458305">
    <w:abstractNumId w:val="8"/>
  </w:num>
  <w:num w:numId="13" w16cid:durableId="1037897105">
    <w:abstractNumId w:val="10"/>
  </w:num>
  <w:num w:numId="14" w16cid:durableId="278221546">
    <w:abstractNumId w:val="2"/>
  </w:num>
  <w:num w:numId="15" w16cid:durableId="1056007390">
    <w:abstractNumId w:val="15"/>
  </w:num>
  <w:num w:numId="16" w16cid:durableId="1529947862">
    <w:abstractNumId w:val="18"/>
  </w:num>
  <w:num w:numId="17" w16cid:durableId="662315327">
    <w:abstractNumId w:val="24"/>
  </w:num>
  <w:num w:numId="18" w16cid:durableId="911625102">
    <w:abstractNumId w:val="21"/>
  </w:num>
  <w:num w:numId="19" w16cid:durableId="655304861">
    <w:abstractNumId w:val="19"/>
  </w:num>
  <w:num w:numId="20" w16cid:durableId="247810376">
    <w:abstractNumId w:val="6"/>
  </w:num>
  <w:num w:numId="21" w16cid:durableId="1105730913">
    <w:abstractNumId w:val="22"/>
  </w:num>
  <w:num w:numId="22" w16cid:durableId="1446775066">
    <w:abstractNumId w:val="17"/>
  </w:num>
  <w:num w:numId="23" w16cid:durableId="322009009">
    <w:abstractNumId w:val="12"/>
  </w:num>
  <w:num w:numId="24" w16cid:durableId="595210752">
    <w:abstractNumId w:val="20"/>
  </w:num>
  <w:num w:numId="25" w16cid:durableId="946424631">
    <w:abstractNumId w:val="13"/>
  </w:num>
  <w:num w:numId="26" w16cid:durableId="1964067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50D5"/>
    <w:rsid w:val="00020935"/>
    <w:rsid w:val="00026116"/>
    <w:rsid w:val="000435AA"/>
    <w:rsid w:val="000463D4"/>
    <w:rsid w:val="00054162"/>
    <w:rsid w:val="00066B73"/>
    <w:rsid w:val="00073263"/>
    <w:rsid w:val="0008317C"/>
    <w:rsid w:val="000A0419"/>
    <w:rsid w:val="000A4BCD"/>
    <w:rsid w:val="000A68B4"/>
    <w:rsid w:val="000C31A7"/>
    <w:rsid w:val="000C3244"/>
    <w:rsid w:val="000D1DE4"/>
    <w:rsid w:val="000D2464"/>
    <w:rsid w:val="000D77E6"/>
    <w:rsid w:val="000E137C"/>
    <w:rsid w:val="000F238C"/>
    <w:rsid w:val="000F40F9"/>
    <w:rsid w:val="00101471"/>
    <w:rsid w:val="00101AB3"/>
    <w:rsid w:val="00114FD7"/>
    <w:rsid w:val="00120AB1"/>
    <w:rsid w:val="00141E67"/>
    <w:rsid w:val="00144324"/>
    <w:rsid w:val="00154225"/>
    <w:rsid w:val="00162E04"/>
    <w:rsid w:val="001675E4"/>
    <w:rsid w:val="00186A3C"/>
    <w:rsid w:val="00190D82"/>
    <w:rsid w:val="001949CD"/>
    <w:rsid w:val="001A70DB"/>
    <w:rsid w:val="001B469D"/>
    <w:rsid w:val="001D310E"/>
    <w:rsid w:val="001F3400"/>
    <w:rsid w:val="001F615D"/>
    <w:rsid w:val="0020179B"/>
    <w:rsid w:val="00234700"/>
    <w:rsid w:val="00245E8C"/>
    <w:rsid w:val="00253F73"/>
    <w:rsid w:val="00254116"/>
    <w:rsid w:val="00261905"/>
    <w:rsid w:val="002620FF"/>
    <w:rsid w:val="00262D1B"/>
    <w:rsid w:val="00272D65"/>
    <w:rsid w:val="0029403C"/>
    <w:rsid w:val="00295B8A"/>
    <w:rsid w:val="002A6590"/>
    <w:rsid w:val="002B7C03"/>
    <w:rsid w:val="002BCD7E"/>
    <w:rsid w:val="002C537B"/>
    <w:rsid w:val="002C5B06"/>
    <w:rsid w:val="002C7641"/>
    <w:rsid w:val="002D20CA"/>
    <w:rsid w:val="002D5B57"/>
    <w:rsid w:val="002D7205"/>
    <w:rsid w:val="002D7352"/>
    <w:rsid w:val="002E57DB"/>
    <w:rsid w:val="00306171"/>
    <w:rsid w:val="00306D2D"/>
    <w:rsid w:val="003153E2"/>
    <w:rsid w:val="00317F27"/>
    <w:rsid w:val="00330137"/>
    <w:rsid w:val="003347AF"/>
    <w:rsid w:val="00347870"/>
    <w:rsid w:val="00347979"/>
    <w:rsid w:val="00363B9E"/>
    <w:rsid w:val="00371B87"/>
    <w:rsid w:val="003722A3"/>
    <w:rsid w:val="00382CBE"/>
    <w:rsid w:val="003A0E91"/>
    <w:rsid w:val="003B2E78"/>
    <w:rsid w:val="003C48F5"/>
    <w:rsid w:val="003DFDEF"/>
    <w:rsid w:val="003F2B3D"/>
    <w:rsid w:val="003F313E"/>
    <w:rsid w:val="0040083B"/>
    <w:rsid w:val="004044AA"/>
    <w:rsid w:val="004179B3"/>
    <w:rsid w:val="004367E2"/>
    <w:rsid w:val="004414F4"/>
    <w:rsid w:val="00444702"/>
    <w:rsid w:val="00457B6B"/>
    <w:rsid w:val="00464334"/>
    <w:rsid w:val="004674CA"/>
    <w:rsid w:val="00474775"/>
    <w:rsid w:val="0047581E"/>
    <w:rsid w:val="00480FCA"/>
    <w:rsid w:val="00481BCB"/>
    <w:rsid w:val="004867E6"/>
    <w:rsid w:val="00492920"/>
    <w:rsid w:val="004B2B88"/>
    <w:rsid w:val="004B50BA"/>
    <w:rsid w:val="004C22B8"/>
    <w:rsid w:val="004C6410"/>
    <w:rsid w:val="00505703"/>
    <w:rsid w:val="005114DF"/>
    <w:rsid w:val="005236A0"/>
    <w:rsid w:val="00524297"/>
    <w:rsid w:val="00530291"/>
    <w:rsid w:val="00535AC8"/>
    <w:rsid w:val="00537F56"/>
    <w:rsid w:val="005533F8"/>
    <w:rsid w:val="00554163"/>
    <w:rsid w:val="00554C60"/>
    <w:rsid w:val="00567089"/>
    <w:rsid w:val="0057675F"/>
    <w:rsid w:val="00577245"/>
    <w:rsid w:val="00597C05"/>
    <w:rsid w:val="0059C746"/>
    <w:rsid w:val="005A6E25"/>
    <w:rsid w:val="005B2D1D"/>
    <w:rsid w:val="005B612D"/>
    <w:rsid w:val="005B7CEA"/>
    <w:rsid w:val="005D627F"/>
    <w:rsid w:val="005F1F7F"/>
    <w:rsid w:val="005F647F"/>
    <w:rsid w:val="006055C0"/>
    <w:rsid w:val="00610FEF"/>
    <w:rsid w:val="00624740"/>
    <w:rsid w:val="006262F9"/>
    <w:rsid w:val="006263EA"/>
    <w:rsid w:val="0063583D"/>
    <w:rsid w:val="006673BA"/>
    <w:rsid w:val="006774AF"/>
    <w:rsid w:val="00681CD0"/>
    <w:rsid w:val="00684BA5"/>
    <w:rsid w:val="00693209"/>
    <w:rsid w:val="006A3DB9"/>
    <w:rsid w:val="006C039F"/>
    <w:rsid w:val="006C1376"/>
    <w:rsid w:val="006C2972"/>
    <w:rsid w:val="006E7FB1"/>
    <w:rsid w:val="006F404D"/>
    <w:rsid w:val="006F5915"/>
    <w:rsid w:val="006F7D7C"/>
    <w:rsid w:val="006F7FD0"/>
    <w:rsid w:val="0070268A"/>
    <w:rsid w:val="007110E6"/>
    <w:rsid w:val="007165EF"/>
    <w:rsid w:val="00727BC2"/>
    <w:rsid w:val="00732CFC"/>
    <w:rsid w:val="00741B9E"/>
    <w:rsid w:val="00741D39"/>
    <w:rsid w:val="0074A530"/>
    <w:rsid w:val="00776451"/>
    <w:rsid w:val="00782042"/>
    <w:rsid w:val="00782930"/>
    <w:rsid w:val="007A2517"/>
    <w:rsid w:val="007C1743"/>
    <w:rsid w:val="007C2EBB"/>
    <w:rsid w:val="007C2F04"/>
    <w:rsid w:val="007D2D0D"/>
    <w:rsid w:val="007D6D62"/>
    <w:rsid w:val="007E99B5"/>
    <w:rsid w:val="007F2C61"/>
    <w:rsid w:val="00801F55"/>
    <w:rsid w:val="008025E2"/>
    <w:rsid w:val="00804CE7"/>
    <w:rsid w:val="00812EEB"/>
    <w:rsid w:val="00814A25"/>
    <w:rsid w:val="00814E27"/>
    <w:rsid w:val="00827F58"/>
    <w:rsid w:val="008411CF"/>
    <w:rsid w:val="00852C84"/>
    <w:rsid w:val="00856B6E"/>
    <w:rsid w:val="00857BC2"/>
    <w:rsid w:val="00863F3E"/>
    <w:rsid w:val="00871CC3"/>
    <w:rsid w:val="008D386E"/>
    <w:rsid w:val="008E70A4"/>
    <w:rsid w:val="008F115E"/>
    <w:rsid w:val="008F3E32"/>
    <w:rsid w:val="00900439"/>
    <w:rsid w:val="009101FB"/>
    <w:rsid w:val="00913A4B"/>
    <w:rsid w:val="00915962"/>
    <w:rsid w:val="00922064"/>
    <w:rsid w:val="00923C96"/>
    <w:rsid w:val="009560F9"/>
    <w:rsid w:val="00960E60"/>
    <w:rsid w:val="0096333E"/>
    <w:rsid w:val="009746A4"/>
    <w:rsid w:val="00975F6E"/>
    <w:rsid w:val="0098601A"/>
    <w:rsid w:val="00987284"/>
    <w:rsid w:val="009C393E"/>
    <w:rsid w:val="009D71E8"/>
    <w:rsid w:val="009E1954"/>
    <w:rsid w:val="009E6E9A"/>
    <w:rsid w:val="009F236A"/>
    <w:rsid w:val="009F649B"/>
    <w:rsid w:val="00A17E0F"/>
    <w:rsid w:val="00A340E3"/>
    <w:rsid w:val="00A53BDC"/>
    <w:rsid w:val="00A61858"/>
    <w:rsid w:val="00A81BCC"/>
    <w:rsid w:val="00A85C65"/>
    <w:rsid w:val="00A9531E"/>
    <w:rsid w:val="00AC57BD"/>
    <w:rsid w:val="00AC6F47"/>
    <w:rsid w:val="00AD6943"/>
    <w:rsid w:val="00AD6C11"/>
    <w:rsid w:val="00AD7B75"/>
    <w:rsid w:val="00AE24C4"/>
    <w:rsid w:val="00AE60AF"/>
    <w:rsid w:val="00AF4F6B"/>
    <w:rsid w:val="00AF527E"/>
    <w:rsid w:val="00AF53FA"/>
    <w:rsid w:val="00B031F0"/>
    <w:rsid w:val="00B11C91"/>
    <w:rsid w:val="00B1485B"/>
    <w:rsid w:val="00B151BA"/>
    <w:rsid w:val="00B36C6D"/>
    <w:rsid w:val="00B446A7"/>
    <w:rsid w:val="00B47E78"/>
    <w:rsid w:val="00B50AD5"/>
    <w:rsid w:val="00B55774"/>
    <w:rsid w:val="00B57060"/>
    <w:rsid w:val="00B65B9B"/>
    <w:rsid w:val="00B70073"/>
    <w:rsid w:val="00B74C33"/>
    <w:rsid w:val="00B7606D"/>
    <w:rsid w:val="00B90316"/>
    <w:rsid w:val="00B94FC5"/>
    <w:rsid w:val="00BA5108"/>
    <w:rsid w:val="00BA615A"/>
    <w:rsid w:val="00BB5DCE"/>
    <w:rsid w:val="00BB68B0"/>
    <w:rsid w:val="00BC000C"/>
    <w:rsid w:val="00BC57F9"/>
    <w:rsid w:val="00BC788F"/>
    <w:rsid w:val="00BE1738"/>
    <w:rsid w:val="00BE3624"/>
    <w:rsid w:val="00C00BB4"/>
    <w:rsid w:val="00C026D0"/>
    <w:rsid w:val="00C045E6"/>
    <w:rsid w:val="00C05817"/>
    <w:rsid w:val="00C12650"/>
    <w:rsid w:val="00C262EA"/>
    <w:rsid w:val="00C324D4"/>
    <w:rsid w:val="00C33C3F"/>
    <w:rsid w:val="00C365EB"/>
    <w:rsid w:val="00C368AD"/>
    <w:rsid w:val="00C532AF"/>
    <w:rsid w:val="00C701FE"/>
    <w:rsid w:val="00C832F2"/>
    <w:rsid w:val="00C862CD"/>
    <w:rsid w:val="00C878F0"/>
    <w:rsid w:val="00CA36CA"/>
    <w:rsid w:val="00CB14DF"/>
    <w:rsid w:val="00CB5544"/>
    <w:rsid w:val="00CB5F32"/>
    <w:rsid w:val="00CB62EC"/>
    <w:rsid w:val="00CB7E63"/>
    <w:rsid w:val="00CC6C40"/>
    <w:rsid w:val="00CE1390"/>
    <w:rsid w:val="00D031ED"/>
    <w:rsid w:val="00D179E7"/>
    <w:rsid w:val="00D3374E"/>
    <w:rsid w:val="00D33FE5"/>
    <w:rsid w:val="00D500C0"/>
    <w:rsid w:val="00D553DA"/>
    <w:rsid w:val="00D623C0"/>
    <w:rsid w:val="00D64124"/>
    <w:rsid w:val="00D846CB"/>
    <w:rsid w:val="00DC377D"/>
    <w:rsid w:val="00DC75DE"/>
    <w:rsid w:val="00DD18B2"/>
    <w:rsid w:val="00DE65ED"/>
    <w:rsid w:val="00DF2FEA"/>
    <w:rsid w:val="00DF683C"/>
    <w:rsid w:val="00E053BF"/>
    <w:rsid w:val="00E16DF5"/>
    <w:rsid w:val="00E25874"/>
    <w:rsid w:val="00E3270A"/>
    <w:rsid w:val="00E3463F"/>
    <w:rsid w:val="00E3C090"/>
    <w:rsid w:val="00E465A1"/>
    <w:rsid w:val="00E57AB7"/>
    <w:rsid w:val="00E66558"/>
    <w:rsid w:val="00E817FF"/>
    <w:rsid w:val="00E845F3"/>
    <w:rsid w:val="00E901B2"/>
    <w:rsid w:val="00E95E5C"/>
    <w:rsid w:val="00EA0880"/>
    <w:rsid w:val="00EA195C"/>
    <w:rsid w:val="00EB0548"/>
    <w:rsid w:val="00EC611A"/>
    <w:rsid w:val="00EC69B3"/>
    <w:rsid w:val="00ED317F"/>
    <w:rsid w:val="00ED4E79"/>
    <w:rsid w:val="00EDDEA4"/>
    <w:rsid w:val="00EE05BE"/>
    <w:rsid w:val="00EE4922"/>
    <w:rsid w:val="00EE6617"/>
    <w:rsid w:val="00EE760D"/>
    <w:rsid w:val="00EF6AE4"/>
    <w:rsid w:val="00F06F47"/>
    <w:rsid w:val="00F078B1"/>
    <w:rsid w:val="00F10D86"/>
    <w:rsid w:val="00F1107D"/>
    <w:rsid w:val="00F218EC"/>
    <w:rsid w:val="00F24FF7"/>
    <w:rsid w:val="00F2560B"/>
    <w:rsid w:val="00F363B2"/>
    <w:rsid w:val="00F72578"/>
    <w:rsid w:val="00F95C6E"/>
    <w:rsid w:val="00FA6446"/>
    <w:rsid w:val="00FB6DC8"/>
    <w:rsid w:val="00FC0760"/>
    <w:rsid w:val="00FD0B68"/>
    <w:rsid w:val="00FF4CA7"/>
    <w:rsid w:val="0128AD37"/>
    <w:rsid w:val="0159F8EC"/>
    <w:rsid w:val="0165EBB1"/>
    <w:rsid w:val="016F1A23"/>
    <w:rsid w:val="019F17B9"/>
    <w:rsid w:val="01BE9583"/>
    <w:rsid w:val="01CAE5BA"/>
    <w:rsid w:val="0215661A"/>
    <w:rsid w:val="024C2845"/>
    <w:rsid w:val="026102E8"/>
    <w:rsid w:val="02672F18"/>
    <w:rsid w:val="0271210B"/>
    <w:rsid w:val="02823461"/>
    <w:rsid w:val="0297BB74"/>
    <w:rsid w:val="0297FF56"/>
    <w:rsid w:val="02A5A89F"/>
    <w:rsid w:val="02BBFA14"/>
    <w:rsid w:val="02CF36F2"/>
    <w:rsid w:val="02DA1DAA"/>
    <w:rsid w:val="02E79F9E"/>
    <w:rsid w:val="0302C025"/>
    <w:rsid w:val="030F26D1"/>
    <w:rsid w:val="03173584"/>
    <w:rsid w:val="0317E904"/>
    <w:rsid w:val="0354C977"/>
    <w:rsid w:val="036A5615"/>
    <w:rsid w:val="038089C0"/>
    <w:rsid w:val="03958DD5"/>
    <w:rsid w:val="03A35E45"/>
    <w:rsid w:val="03C05E9C"/>
    <w:rsid w:val="03C16E38"/>
    <w:rsid w:val="03CEDEBA"/>
    <w:rsid w:val="03D8E150"/>
    <w:rsid w:val="03E74F78"/>
    <w:rsid w:val="0419893B"/>
    <w:rsid w:val="04347FC8"/>
    <w:rsid w:val="043EFD04"/>
    <w:rsid w:val="044F99D3"/>
    <w:rsid w:val="0461D759"/>
    <w:rsid w:val="04904A20"/>
    <w:rsid w:val="04B3B965"/>
    <w:rsid w:val="04F37FEC"/>
    <w:rsid w:val="0531E462"/>
    <w:rsid w:val="055C8831"/>
    <w:rsid w:val="0581A647"/>
    <w:rsid w:val="05CD9A5E"/>
    <w:rsid w:val="05E2EB8D"/>
    <w:rsid w:val="05EB3A0A"/>
    <w:rsid w:val="060E8117"/>
    <w:rsid w:val="061F4060"/>
    <w:rsid w:val="0632ECD1"/>
    <w:rsid w:val="0647BE15"/>
    <w:rsid w:val="065F7EB1"/>
    <w:rsid w:val="06729C1B"/>
    <w:rsid w:val="067B73C8"/>
    <w:rsid w:val="068656EE"/>
    <w:rsid w:val="06A59620"/>
    <w:rsid w:val="06B39C64"/>
    <w:rsid w:val="06CCC9F0"/>
    <w:rsid w:val="06DC292F"/>
    <w:rsid w:val="06FA2181"/>
    <w:rsid w:val="07288526"/>
    <w:rsid w:val="073801A0"/>
    <w:rsid w:val="0746697C"/>
    <w:rsid w:val="074EAE2D"/>
    <w:rsid w:val="076A25F7"/>
    <w:rsid w:val="077CB92B"/>
    <w:rsid w:val="07887AAD"/>
    <w:rsid w:val="07BD6B0D"/>
    <w:rsid w:val="07E47FC4"/>
    <w:rsid w:val="07F32797"/>
    <w:rsid w:val="0822F1B3"/>
    <w:rsid w:val="084432ED"/>
    <w:rsid w:val="085753E7"/>
    <w:rsid w:val="089B551B"/>
    <w:rsid w:val="08B62ADA"/>
    <w:rsid w:val="08BB7218"/>
    <w:rsid w:val="08C7B84E"/>
    <w:rsid w:val="08D3D201"/>
    <w:rsid w:val="08ED0313"/>
    <w:rsid w:val="090FFB17"/>
    <w:rsid w:val="09240719"/>
    <w:rsid w:val="0936D058"/>
    <w:rsid w:val="093CF899"/>
    <w:rsid w:val="0964AE76"/>
    <w:rsid w:val="09ADAF72"/>
    <w:rsid w:val="09EC33DC"/>
    <w:rsid w:val="09FB390C"/>
    <w:rsid w:val="0A4D8F86"/>
    <w:rsid w:val="0A5AF83A"/>
    <w:rsid w:val="0A888A9C"/>
    <w:rsid w:val="0A8F185C"/>
    <w:rsid w:val="0A957BCD"/>
    <w:rsid w:val="0A9F3968"/>
    <w:rsid w:val="0AA85112"/>
    <w:rsid w:val="0AC3DF2A"/>
    <w:rsid w:val="0AD98926"/>
    <w:rsid w:val="0AE194FE"/>
    <w:rsid w:val="0AF749AD"/>
    <w:rsid w:val="0B629881"/>
    <w:rsid w:val="0B9EA24D"/>
    <w:rsid w:val="0BA18E06"/>
    <w:rsid w:val="0BE214B6"/>
    <w:rsid w:val="0C0B01AF"/>
    <w:rsid w:val="0C171187"/>
    <w:rsid w:val="0C1FD2F3"/>
    <w:rsid w:val="0C2F0AF4"/>
    <w:rsid w:val="0C360E24"/>
    <w:rsid w:val="0C5A47E1"/>
    <w:rsid w:val="0C67DE4B"/>
    <w:rsid w:val="0C82641E"/>
    <w:rsid w:val="0CB39C13"/>
    <w:rsid w:val="0CB3C271"/>
    <w:rsid w:val="0CBB6BE2"/>
    <w:rsid w:val="0CC04DE5"/>
    <w:rsid w:val="0CD9B3AB"/>
    <w:rsid w:val="0CDE4637"/>
    <w:rsid w:val="0CE314E2"/>
    <w:rsid w:val="0D04FE49"/>
    <w:rsid w:val="0D0577A5"/>
    <w:rsid w:val="0D426468"/>
    <w:rsid w:val="0D42CA0A"/>
    <w:rsid w:val="0D6F1384"/>
    <w:rsid w:val="0D784056"/>
    <w:rsid w:val="0D7EA008"/>
    <w:rsid w:val="0D894298"/>
    <w:rsid w:val="0DA4DE64"/>
    <w:rsid w:val="0DDF83AF"/>
    <w:rsid w:val="0E26972F"/>
    <w:rsid w:val="0E2E07FF"/>
    <w:rsid w:val="0E3CB56C"/>
    <w:rsid w:val="0E6C9B0C"/>
    <w:rsid w:val="0E73F24A"/>
    <w:rsid w:val="0E7D9937"/>
    <w:rsid w:val="0E926AEF"/>
    <w:rsid w:val="0EA96799"/>
    <w:rsid w:val="0EDA4D39"/>
    <w:rsid w:val="0F017F58"/>
    <w:rsid w:val="0F18B959"/>
    <w:rsid w:val="0F1DD2FA"/>
    <w:rsid w:val="0F48B4DA"/>
    <w:rsid w:val="0F539977"/>
    <w:rsid w:val="0F54CE15"/>
    <w:rsid w:val="0F566643"/>
    <w:rsid w:val="0FEDF51C"/>
    <w:rsid w:val="104C7030"/>
    <w:rsid w:val="1051A3DC"/>
    <w:rsid w:val="10762812"/>
    <w:rsid w:val="108C560E"/>
    <w:rsid w:val="108F5D31"/>
    <w:rsid w:val="10CDF6B1"/>
    <w:rsid w:val="10D7993E"/>
    <w:rsid w:val="10E24D39"/>
    <w:rsid w:val="10EBBC32"/>
    <w:rsid w:val="1108276B"/>
    <w:rsid w:val="110B4916"/>
    <w:rsid w:val="1121CA5C"/>
    <w:rsid w:val="112E923C"/>
    <w:rsid w:val="115B7206"/>
    <w:rsid w:val="11B41FD2"/>
    <w:rsid w:val="11D27D10"/>
    <w:rsid w:val="11D6FCF7"/>
    <w:rsid w:val="11E3FD2A"/>
    <w:rsid w:val="11F6870B"/>
    <w:rsid w:val="12004C00"/>
    <w:rsid w:val="125B4D3E"/>
    <w:rsid w:val="126390E4"/>
    <w:rsid w:val="1270A4BA"/>
    <w:rsid w:val="127AB447"/>
    <w:rsid w:val="127E1D9A"/>
    <w:rsid w:val="129DAE9B"/>
    <w:rsid w:val="12B7BCD6"/>
    <w:rsid w:val="12CA7B73"/>
    <w:rsid w:val="12EA37C2"/>
    <w:rsid w:val="12FA240F"/>
    <w:rsid w:val="1307814A"/>
    <w:rsid w:val="132922BB"/>
    <w:rsid w:val="133676B1"/>
    <w:rsid w:val="13704F51"/>
    <w:rsid w:val="138A8CF0"/>
    <w:rsid w:val="1419EDFB"/>
    <w:rsid w:val="1466B826"/>
    <w:rsid w:val="147CB123"/>
    <w:rsid w:val="14A476A2"/>
    <w:rsid w:val="14A96B1C"/>
    <w:rsid w:val="14B8FD6F"/>
    <w:rsid w:val="14BB1D38"/>
    <w:rsid w:val="14C0587E"/>
    <w:rsid w:val="14D3C822"/>
    <w:rsid w:val="14EB8EBE"/>
    <w:rsid w:val="150C1FB2"/>
    <w:rsid w:val="15265D51"/>
    <w:rsid w:val="152DEA64"/>
    <w:rsid w:val="1534530F"/>
    <w:rsid w:val="154AFDF8"/>
    <w:rsid w:val="1569BA45"/>
    <w:rsid w:val="157D83A9"/>
    <w:rsid w:val="1589E817"/>
    <w:rsid w:val="15A1B1AA"/>
    <w:rsid w:val="15A7177E"/>
    <w:rsid w:val="15B7A571"/>
    <w:rsid w:val="15BF38E8"/>
    <w:rsid w:val="15BF5F00"/>
    <w:rsid w:val="15DA89C1"/>
    <w:rsid w:val="15F7F51F"/>
    <w:rsid w:val="1615EE55"/>
    <w:rsid w:val="162D5971"/>
    <w:rsid w:val="16455882"/>
    <w:rsid w:val="1655E9BB"/>
    <w:rsid w:val="1656ED99"/>
    <w:rsid w:val="16667786"/>
    <w:rsid w:val="16B98D59"/>
    <w:rsid w:val="16E6CE59"/>
    <w:rsid w:val="16FC440D"/>
    <w:rsid w:val="1707C148"/>
    <w:rsid w:val="171536D4"/>
    <w:rsid w:val="17156B05"/>
    <w:rsid w:val="17439129"/>
    <w:rsid w:val="1786C9D4"/>
    <w:rsid w:val="17A10639"/>
    <w:rsid w:val="17B5859A"/>
    <w:rsid w:val="17CD2D26"/>
    <w:rsid w:val="17F59A86"/>
    <w:rsid w:val="17F8029F"/>
    <w:rsid w:val="186EE40A"/>
    <w:rsid w:val="18B14B43"/>
    <w:rsid w:val="18E56C02"/>
    <w:rsid w:val="18F63874"/>
    <w:rsid w:val="192D4334"/>
    <w:rsid w:val="193111D7"/>
    <w:rsid w:val="195D4A28"/>
    <w:rsid w:val="199F4BBF"/>
    <w:rsid w:val="19A63368"/>
    <w:rsid w:val="19BF5BC5"/>
    <w:rsid w:val="1A5B698D"/>
    <w:rsid w:val="1A6702B7"/>
    <w:rsid w:val="1A6B9543"/>
    <w:rsid w:val="1A908C30"/>
    <w:rsid w:val="1A9FF36B"/>
    <w:rsid w:val="1AA2B5F2"/>
    <w:rsid w:val="1AA3D2EA"/>
    <w:rsid w:val="1AB08960"/>
    <w:rsid w:val="1ABEB32C"/>
    <w:rsid w:val="1AE4F07D"/>
    <w:rsid w:val="1B2A5EBC"/>
    <w:rsid w:val="1B581B83"/>
    <w:rsid w:val="1B8B6431"/>
    <w:rsid w:val="1BBCCE37"/>
    <w:rsid w:val="1BD06753"/>
    <w:rsid w:val="1BD31DA7"/>
    <w:rsid w:val="1C058C86"/>
    <w:rsid w:val="1C5F3E85"/>
    <w:rsid w:val="1C6A9E19"/>
    <w:rsid w:val="1C7314A5"/>
    <w:rsid w:val="1C8A6316"/>
    <w:rsid w:val="1CB08914"/>
    <w:rsid w:val="1CBE8E6D"/>
    <w:rsid w:val="1D03DF6B"/>
    <w:rsid w:val="1D0D565C"/>
    <w:rsid w:val="1D8060D9"/>
    <w:rsid w:val="1DEA0622"/>
    <w:rsid w:val="1E2F3B38"/>
    <w:rsid w:val="1EE036FA"/>
    <w:rsid w:val="1EE6BF15"/>
    <w:rsid w:val="1EF6C9F7"/>
    <w:rsid w:val="1F02C64B"/>
    <w:rsid w:val="1F1872C2"/>
    <w:rsid w:val="1F25752E"/>
    <w:rsid w:val="1F2E8A45"/>
    <w:rsid w:val="1F46B683"/>
    <w:rsid w:val="1F4E7EDB"/>
    <w:rsid w:val="1F6124D5"/>
    <w:rsid w:val="1F6579F8"/>
    <w:rsid w:val="1F6E9F31"/>
    <w:rsid w:val="1F96DF47"/>
    <w:rsid w:val="1FBAD72F"/>
    <w:rsid w:val="1FBCD79A"/>
    <w:rsid w:val="1FC92715"/>
    <w:rsid w:val="200014F3"/>
    <w:rsid w:val="2009912D"/>
    <w:rsid w:val="20574D70"/>
    <w:rsid w:val="20720964"/>
    <w:rsid w:val="2077AFB3"/>
    <w:rsid w:val="208E0589"/>
    <w:rsid w:val="2097896D"/>
    <w:rsid w:val="209C6B9D"/>
    <w:rsid w:val="20ADCAD3"/>
    <w:rsid w:val="20D1777E"/>
    <w:rsid w:val="20D6282F"/>
    <w:rsid w:val="20F9EC11"/>
    <w:rsid w:val="2118506A"/>
    <w:rsid w:val="212DBA21"/>
    <w:rsid w:val="213EDBCC"/>
    <w:rsid w:val="215770E8"/>
    <w:rsid w:val="216507D3"/>
    <w:rsid w:val="21800C55"/>
    <w:rsid w:val="2187B525"/>
    <w:rsid w:val="219BFBC3"/>
    <w:rsid w:val="21B7E8C6"/>
    <w:rsid w:val="222B76C7"/>
    <w:rsid w:val="222ED383"/>
    <w:rsid w:val="2237C12C"/>
    <w:rsid w:val="2241F87B"/>
    <w:rsid w:val="229A4BC6"/>
    <w:rsid w:val="22AFFBD2"/>
    <w:rsid w:val="22BB3970"/>
    <w:rsid w:val="22CA3EA0"/>
    <w:rsid w:val="22F1F47D"/>
    <w:rsid w:val="22F2274E"/>
    <w:rsid w:val="2344FFFC"/>
    <w:rsid w:val="234C2252"/>
    <w:rsid w:val="234D15AE"/>
    <w:rsid w:val="23F052C8"/>
    <w:rsid w:val="242B5082"/>
    <w:rsid w:val="2437F8BA"/>
    <w:rsid w:val="246660E4"/>
    <w:rsid w:val="248BE946"/>
    <w:rsid w:val="249F00B0"/>
    <w:rsid w:val="24B62E61"/>
    <w:rsid w:val="24C82190"/>
    <w:rsid w:val="24CBCB61"/>
    <w:rsid w:val="24E9427C"/>
    <w:rsid w:val="250B3D42"/>
    <w:rsid w:val="250E329A"/>
    <w:rsid w:val="250F1048"/>
    <w:rsid w:val="2516A4BD"/>
    <w:rsid w:val="253B62ED"/>
    <w:rsid w:val="256AF025"/>
    <w:rsid w:val="25B9CA01"/>
    <w:rsid w:val="25CF6865"/>
    <w:rsid w:val="25E439A9"/>
    <w:rsid w:val="25E94E7D"/>
    <w:rsid w:val="25F3B008"/>
    <w:rsid w:val="26368930"/>
    <w:rsid w:val="263B8AB7"/>
    <w:rsid w:val="2653E094"/>
    <w:rsid w:val="265E4102"/>
    <w:rsid w:val="2678B93D"/>
    <w:rsid w:val="26D29FC7"/>
    <w:rsid w:val="26D7B49B"/>
    <w:rsid w:val="26E727A9"/>
    <w:rsid w:val="274DC68B"/>
    <w:rsid w:val="27884960"/>
    <w:rsid w:val="2791130B"/>
    <w:rsid w:val="2792B66E"/>
    <w:rsid w:val="27943601"/>
    <w:rsid w:val="27A1FC13"/>
    <w:rsid w:val="27A48C75"/>
    <w:rsid w:val="27C32561"/>
    <w:rsid w:val="27F0B516"/>
    <w:rsid w:val="28033423"/>
    <w:rsid w:val="2822CD25"/>
    <w:rsid w:val="282D4277"/>
    <w:rsid w:val="2834D43D"/>
    <w:rsid w:val="283761EA"/>
    <w:rsid w:val="287A88EC"/>
    <w:rsid w:val="289765E6"/>
    <w:rsid w:val="28A31FC9"/>
    <w:rsid w:val="28DE5AD6"/>
    <w:rsid w:val="28EBE88C"/>
    <w:rsid w:val="291449C4"/>
    <w:rsid w:val="2918B33D"/>
    <w:rsid w:val="29210131"/>
    <w:rsid w:val="2922ECC8"/>
    <w:rsid w:val="29636F4C"/>
    <w:rsid w:val="29657C42"/>
    <w:rsid w:val="2967C1C6"/>
    <w:rsid w:val="2981E76E"/>
    <w:rsid w:val="29A38B42"/>
    <w:rsid w:val="29AA28FF"/>
    <w:rsid w:val="29AA56A1"/>
    <w:rsid w:val="29BCB39F"/>
    <w:rsid w:val="29E0BCD5"/>
    <w:rsid w:val="29E19DCD"/>
    <w:rsid w:val="2A241C43"/>
    <w:rsid w:val="2A2E3F36"/>
    <w:rsid w:val="2A34F239"/>
    <w:rsid w:val="2A515FE1"/>
    <w:rsid w:val="2A59CF83"/>
    <w:rsid w:val="2A68A625"/>
    <w:rsid w:val="2ABBFE7A"/>
    <w:rsid w:val="2ACE9DC0"/>
    <w:rsid w:val="2ADD860C"/>
    <w:rsid w:val="2AE17F74"/>
    <w:rsid w:val="2AF54CA8"/>
    <w:rsid w:val="2AFF2283"/>
    <w:rsid w:val="2B02F017"/>
    <w:rsid w:val="2B191989"/>
    <w:rsid w:val="2B1FF9F8"/>
    <w:rsid w:val="2B391D93"/>
    <w:rsid w:val="2B462702"/>
    <w:rsid w:val="2BB629A4"/>
    <w:rsid w:val="2BB8DA29"/>
    <w:rsid w:val="2BE08A9D"/>
    <w:rsid w:val="2BE15517"/>
    <w:rsid w:val="2BE58EF2"/>
    <w:rsid w:val="2C446409"/>
    <w:rsid w:val="2C5CFC4A"/>
    <w:rsid w:val="2C64A074"/>
    <w:rsid w:val="2C9C3B5A"/>
    <w:rsid w:val="2C9F3057"/>
    <w:rsid w:val="2CB6C47D"/>
    <w:rsid w:val="2CCC2E34"/>
    <w:rsid w:val="2CE427A1"/>
    <w:rsid w:val="2CFAC58E"/>
    <w:rsid w:val="2CFED7FA"/>
    <w:rsid w:val="2D0AE71F"/>
    <w:rsid w:val="2D1B6F8E"/>
    <w:rsid w:val="2D55B845"/>
    <w:rsid w:val="2D7446D7"/>
    <w:rsid w:val="2D8D312E"/>
    <w:rsid w:val="2D922C88"/>
    <w:rsid w:val="2D9237D9"/>
    <w:rsid w:val="2D9416B7"/>
    <w:rsid w:val="2D9FA58D"/>
    <w:rsid w:val="2DCE928A"/>
    <w:rsid w:val="2DCFF276"/>
    <w:rsid w:val="2DD719B4"/>
    <w:rsid w:val="2DE8D3AD"/>
    <w:rsid w:val="2E04A57E"/>
    <w:rsid w:val="2E33AB05"/>
    <w:rsid w:val="2E500368"/>
    <w:rsid w:val="2E77A100"/>
    <w:rsid w:val="2EB51D90"/>
    <w:rsid w:val="2EEB5496"/>
    <w:rsid w:val="2EF0561E"/>
    <w:rsid w:val="2F4F0EA5"/>
    <w:rsid w:val="2F53C712"/>
    <w:rsid w:val="2F670812"/>
    <w:rsid w:val="2F6BE63B"/>
    <w:rsid w:val="2F71E8FA"/>
    <w:rsid w:val="2F812FF3"/>
    <w:rsid w:val="2F883AD3"/>
    <w:rsid w:val="2FA67876"/>
    <w:rsid w:val="2FA679F3"/>
    <w:rsid w:val="2FB4F097"/>
    <w:rsid w:val="2FFA6A7F"/>
    <w:rsid w:val="300D81E9"/>
    <w:rsid w:val="301263EC"/>
    <w:rsid w:val="30210ED1"/>
    <w:rsid w:val="30288528"/>
    <w:rsid w:val="302B6513"/>
    <w:rsid w:val="3043A54F"/>
    <w:rsid w:val="305C2AFD"/>
    <w:rsid w:val="306C5EF0"/>
    <w:rsid w:val="3094E011"/>
    <w:rsid w:val="3096E13B"/>
    <w:rsid w:val="30C1DD93"/>
    <w:rsid w:val="30C204D1"/>
    <w:rsid w:val="30D2A140"/>
    <w:rsid w:val="3107BE7B"/>
    <w:rsid w:val="31190B7E"/>
    <w:rsid w:val="313C4640"/>
    <w:rsid w:val="3142CBA1"/>
    <w:rsid w:val="31616DD4"/>
    <w:rsid w:val="316D5151"/>
    <w:rsid w:val="317ED4A1"/>
    <w:rsid w:val="3191CB56"/>
    <w:rsid w:val="3195221B"/>
    <w:rsid w:val="3195CF83"/>
    <w:rsid w:val="319919E1"/>
    <w:rsid w:val="31A0A012"/>
    <w:rsid w:val="31ABD637"/>
    <w:rsid w:val="31C05789"/>
    <w:rsid w:val="31CF2F8C"/>
    <w:rsid w:val="31DCDB91"/>
    <w:rsid w:val="31EDB396"/>
    <w:rsid w:val="3200A773"/>
    <w:rsid w:val="3211F1A8"/>
    <w:rsid w:val="3214237E"/>
    <w:rsid w:val="3226DBC1"/>
    <w:rsid w:val="323E1BE1"/>
    <w:rsid w:val="32412100"/>
    <w:rsid w:val="324635D4"/>
    <w:rsid w:val="32C8A666"/>
    <w:rsid w:val="32D3947E"/>
    <w:rsid w:val="32FF9444"/>
    <w:rsid w:val="33362FA6"/>
    <w:rsid w:val="3356FF92"/>
    <w:rsid w:val="336025EA"/>
    <w:rsid w:val="3366C38E"/>
    <w:rsid w:val="336CFBD2"/>
    <w:rsid w:val="338983F7"/>
    <w:rsid w:val="3389B4F3"/>
    <w:rsid w:val="338A9A22"/>
    <w:rsid w:val="33B4172C"/>
    <w:rsid w:val="3415AE3E"/>
    <w:rsid w:val="3424E746"/>
    <w:rsid w:val="3431F921"/>
    <w:rsid w:val="3432F151"/>
    <w:rsid w:val="34751487"/>
    <w:rsid w:val="3475F6EF"/>
    <w:rsid w:val="34A2233B"/>
    <w:rsid w:val="34C70204"/>
    <w:rsid w:val="34CE2E74"/>
    <w:rsid w:val="34D96B28"/>
    <w:rsid w:val="34DB07D1"/>
    <w:rsid w:val="34F38411"/>
    <w:rsid w:val="351F5B59"/>
    <w:rsid w:val="3523441A"/>
    <w:rsid w:val="352A43C9"/>
    <w:rsid w:val="352ACD38"/>
    <w:rsid w:val="354147FF"/>
    <w:rsid w:val="354E8BE8"/>
    <w:rsid w:val="35740679"/>
    <w:rsid w:val="35759A94"/>
    <w:rsid w:val="35BAB8C1"/>
    <w:rsid w:val="35C1FF62"/>
    <w:rsid w:val="35D5EEE6"/>
    <w:rsid w:val="35DCD55B"/>
    <w:rsid w:val="3609A00C"/>
    <w:rsid w:val="360EB4E0"/>
    <w:rsid w:val="360F30F6"/>
    <w:rsid w:val="3617A91D"/>
    <w:rsid w:val="3634E624"/>
    <w:rsid w:val="367BC74E"/>
    <w:rsid w:val="36837548"/>
    <w:rsid w:val="36857512"/>
    <w:rsid w:val="369521DB"/>
    <w:rsid w:val="36E65B19"/>
    <w:rsid w:val="36FA4CE4"/>
    <w:rsid w:val="370FA596"/>
    <w:rsid w:val="3717F50E"/>
    <w:rsid w:val="373CFB2B"/>
    <w:rsid w:val="3756F658"/>
    <w:rsid w:val="376E8700"/>
    <w:rsid w:val="377574D0"/>
    <w:rsid w:val="37829FFA"/>
    <w:rsid w:val="37996E82"/>
    <w:rsid w:val="37CB7D83"/>
    <w:rsid w:val="37F012F2"/>
    <w:rsid w:val="383AAF6D"/>
    <w:rsid w:val="38639031"/>
    <w:rsid w:val="38758137"/>
    <w:rsid w:val="38903F23"/>
    <w:rsid w:val="38961D45"/>
    <w:rsid w:val="38A33B3B"/>
    <w:rsid w:val="38AD7AFE"/>
    <w:rsid w:val="38AE7332"/>
    <w:rsid w:val="38BBD04C"/>
    <w:rsid w:val="38C377AB"/>
    <w:rsid w:val="38DED30C"/>
    <w:rsid w:val="38F98D61"/>
    <w:rsid w:val="38F9A024"/>
    <w:rsid w:val="390A925F"/>
    <w:rsid w:val="390D1AE0"/>
    <w:rsid w:val="39114EEF"/>
    <w:rsid w:val="39265304"/>
    <w:rsid w:val="393E19A0"/>
    <w:rsid w:val="3945F0FB"/>
    <w:rsid w:val="3955E03C"/>
    <w:rsid w:val="3981681F"/>
    <w:rsid w:val="3996149F"/>
    <w:rsid w:val="39B81D90"/>
    <w:rsid w:val="39D766BD"/>
    <w:rsid w:val="3A050824"/>
    <w:rsid w:val="3A39E17A"/>
    <w:rsid w:val="3AAD1592"/>
    <w:rsid w:val="3ABD8FDE"/>
    <w:rsid w:val="3AD5894B"/>
    <w:rsid w:val="3AEF2C99"/>
    <w:rsid w:val="3B17F084"/>
    <w:rsid w:val="3B2FE9F1"/>
    <w:rsid w:val="3B47B08D"/>
    <w:rsid w:val="3B53EDF1"/>
    <w:rsid w:val="3B7C0322"/>
    <w:rsid w:val="3B8A864F"/>
    <w:rsid w:val="3BD9264F"/>
    <w:rsid w:val="3C0258F9"/>
    <w:rsid w:val="3C03614A"/>
    <w:rsid w:val="3C30860A"/>
    <w:rsid w:val="3C83D49C"/>
    <w:rsid w:val="3CAF602F"/>
    <w:rsid w:val="3CB22DBD"/>
    <w:rsid w:val="3CC58575"/>
    <w:rsid w:val="3CE17285"/>
    <w:rsid w:val="3D3AF374"/>
    <w:rsid w:val="3D6A2403"/>
    <w:rsid w:val="3D6F40EB"/>
    <w:rsid w:val="3D7CEDB5"/>
    <w:rsid w:val="3D83B734"/>
    <w:rsid w:val="3D90B129"/>
    <w:rsid w:val="3DB918BE"/>
    <w:rsid w:val="3DBD3B8D"/>
    <w:rsid w:val="3DBE5837"/>
    <w:rsid w:val="3DC5AA44"/>
    <w:rsid w:val="3DCCE34B"/>
    <w:rsid w:val="3DCD1147"/>
    <w:rsid w:val="3DF20972"/>
    <w:rsid w:val="3E01F007"/>
    <w:rsid w:val="3E21C97B"/>
    <w:rsid w:val="3E5B28F9"/>
    <w:rsid w:val="3EC22711"/>
    <w:rsid w:val="3ED1D7F3"/>
    <w:rsid w:val="3F1DB4B6"/>
    <w:rsid w:val="3F2533AE"/>
    <w:rsid w:val="3F29ABC5"/>
    <w:rsid w:val="3F3911BF"/>
    <w:rsid w:val="3F557314"/>
    <w:rsid w:val="3F70CF2E"/>
    <w:rsid w:val="3F7AD4EE"/>
    <w:rsid w:val="3F8E8DF1"/>
    <w:rsid w:val="3FC57C04"/>
    <w:rsid w:val="3FC6EBDD"/>
    <w:rsid w:val="3FCC99DD"/>
    <w:rsid w:val="4025DB5A"/>
    <w:rsid w:val="40289DE1"/>
    <w:rsid w:val="403F323D"/>
    <w:rsid w:val="4047EC61"/>
    <w:rsid w:val="405D207B"/>
    <w:rsid w:val="4062054A"/>
    <w:rsid w:val="4087CD0D"/>
    <w:rsid w:val="408B369E"/>
    <w:rsid w:val="409D70ED"/>
    <w:rsid w:val="40A4DCBD"/>
    <w:rsid w:val="40F4BD42"/>
    <w:rsid w:val="40F5F8F9"/>
    <w:rsid w:val="4102ED58"/>
    <w:rsid w:val="411C5716"/>
    <w:rsid w:val="4126EE4E"/>
    <w:rsid w:val="413887C3"/>
    <w:rsid w:val="417D68EA"/>
    <w:rsid w:val="4184CBB7"/>
    <w:rsid w:val="41862A56"/>
    <w:rsid w:val="41CB2145"/>
    <w:rsid w:val="41F05F32"/>
    <w:rsid w:val="426BCF08"/>
    <w:rsid w:val="4271B3C6"/>
    <w:rsid w:val="4277E569"/>
    <w:rsid w:val="4280A04C"/>
    <w:rsid w:val="4293FE52"/>
    <w:rsid w:val="43092035"/>
    <w:rsid w:val="4313AE92"/>
    <w:rsid w:val="433F1390"/>
    <w:rsid w:val="434F0125"/>
    <w:rsid w:val="439C36BD"/>
    <w:rsid w:val="43B3AA0C"/>
    <w:rsid w:val="43C41F6B"/>
    <w:rsid w:val="43D660F9"/>
    <w:rsid w:val="443613DC"/>
    <w:rsid w:val="443F8311"/>
    <w:rsid w:val="4467ECFC"/>
    <w:rsid w:val="44A00B00"/>
    <w:rsid w:val="44CBA20E"/>
    <w:rsid w:val="44CCFE49"/>
    <w:rsid w:val="44DFE758"/>
    <w:rsid w:val="44F125BB"/>
    <w:rsid w:val="453D1FAA"/>
    <w:rsid w:val="4583E557"/>
    <w:rsid w:val="45B98F15"/>
    <w:rsid w:val="45D2915C"/>
    <w:rsid w:val="45E4C725"/>
    <w:rsid w:val="4621850F"/>
    <w:rsid w:val="46301A76"/>
    <w:rsid w:val="46440A84"/>
    <w:rsid w:val="468964F5"/>
    <w:rsid w:val="468A1020"/>
    <w:rsid w:val="468E0032"/>
    <w:rsid w:val="46A787E3"/>
    <w:rsid w:val="46B44C98"/>
    <w:rsid w:val="46B631C6"/>
    <w:rsid w:val="46C92D0D"/>
    <w:rsid w:val="46E9181E"/>
    <w:rsid w:val="470BCE69"/>
    <w:rsid w:val="472773EF"/>
    <w:rsid w:val="473EF4C0"/>
    <w:rsid w:val="4799C041"/>
    <w:rsid w:val="47CF142D"/>
    <w:rsid w:val="47DDFF4D"/>
    <w:rsid w:val="4848B7AB"/>
    <w:rsid w:val="4860518D"/>
    <w:rsid w:val="489F909D"/>
    <w:rsid w:val="48B42E95"/>
    <w:rsid w:val="48B707AB"/>
    <w:rsid w:val="48BD062C"/>
    <w:rsid w:val="48CB6EB5"/>
    <w:rsid w:val="48D24AD3"/>
    <w:rsid w:val="48D5824F"/>
    <w:rsid w:val="48F060C9"/>
    <w:rsid w:val="492799F7"/>
    <w:rsid w:val="496A8235"/>
    <w:rsid w:val="49A8A9C3"/>
    <w:rsid w:val="49F4FC60"/>
    <w:rsid w:val="49F5C0E8"/>
    <w:rsid w:val="49F7B84C"/>
    <w:rsid w:val="4A08FE0E"/>
    <w:rsid w:val="4A0A2CAB"/>
    <w:rsid w:val="4A29CAA2"/>
    <w:rsid w:val="4A39B9E3"/>
    <w:rsid w:val="4A3EA382"/>
    <w:rsid w:val="4A479023"/>
    <w:rsid w:val="4A48A1B7"/>
    <w:rsid w:val="4A4DB5B5"/>
    <w:rsid w:val="4A8A6998"/>
    <w:rsid w:val="4A93B4E7"/>
    <w:rsid w:val="4ACB26E2"/>
    <w:rsid w:val="4AFD41FB"/>
    <w:rsid w:val="4B327D5D"/>
    <w:rsid w:val="4B7EDE63"/>
    <w:rsid w:val="4BE100A5"/>
    <w:rsid w:val="4BE69345"/>
    <w:rsid w:val="4BF4B7F6"/>
    <w:rsid w:val="4C0F6C14"/>
    <w:rsid w:val="4C25D255"/>
    <w:rsid w:val="4C2C9319"/>
    <w:rsid w:val="4C2D76DF"/>
    <w:rsid w:val="4C44AC51"/>
    <w:rsid w:val="4C55F800"/>
    <w:rsid w:val="4C726DCE"/>
    <w:rsid w:val="4C9C7C0A"/>
    <w:rsid w:val="4CB9D7CD"/>
    <w:rsid w:val="4CBE55D9"/>
    <w:rsid w:val="4CBFF817"/>
    <w:rsid w:val="4CCB7C60"/>
    <w:rsid w:val="4CFC3F06"/>
    <w:rsid w:val="4D136A06"/>
    <w:rsid w:val="4D2BCC3E"/>
    <w:rsid w:val="4D38ACC3"/>
    <w:rsid w:val="4D4B6E68"/>
    <w:rsid w:val="4D568EEA"/>
    <w:rsid w:val="4D6D8F52"/>
    <w:rsid w:val="4D7128CF"/>
    <w:rsid w:val="4D75CEDF"/>
    <w:rsid w:val="4DC17C21"/>
    <w:rsid w:val="4DED34DA"/>
    <w:rsid w:val="4E059B4F"/>
    <w:rsid w:val="4E446D57"/>
    <w:rsid w:val="4E85AF82"/>
    <w:rsid w:val="4EB92B07"/>
    <w:rsid w:val="4EE90991"/>
    <w:rsid w:val="4EF25F4B"/>
    <w:rsid w:val="4F32A0A4"/>
    <w:rsid w:val="4F72528C"/>
    <w:rsid w:val="4FC14B1C"/>
    <w:rsid w:val="4FD90AB4"/>
    <w:rsid w:val="4FEE5161"/>
    <w:rsid w:val="5007C3F0"/>
    <w:rsid w:val="50207A44"/>
    <w:rsid w:val="5059A008"/>
    <w:rsid w:val="50639539"/>
    <w:rsid w:val="507C5261"/>
    <w:rsid w:val="50830F2A"/>
    <w:rsid w:val="508E2FAC"/>
    <w:rsid w:val="509F651A"/>
    <w:rsid w:val="50AD099B"/>
    <w:rsid w:val="50E48EDA"/>
    <w:rsid w:val="510E834F"/>
    <w:rsid w:val="51471879"/>
    <w:rsid w:val="516F60A4"/>
    <w:rsid w:val="519375F7"/>
    <w:rsid w:val="5193ABCB"/>
    <w:rsid w:val="51D12BB5"/>
    <w:rsid w:val="51F81B1F"/>
    <w:rsid w:val="52058BBD"/>
    <w:rsid w:val="52494002"/>
    <w:rsid w:val="5257FAA9"/>
    <w:rsid w:val="527F5DD7"/>
    <w:rsid w:val="529409F7"/>
    <w:rsid w:val="529EDB67"/>
    <w:rsid w:val="52AF2DBD"/>
    <w:rsid w:val="52B2DBA3"/>
    <w:rsid w:val="52CE9B92"/>
    <w:rsid w:val="52D4A35B"/>
    <w:rsid w:val="52F495C0"/>
    <w:rsid w:val="5304B435"/>
    <w:rsid w:val="53285003"/>
    <w:rsid w:val="534C8086"/>
    <w:rsid w:val="535F0C7E"/>
    <w:rsid w:val="535F97F0"/>
    <w:rsid w:val="536479F3"/>
    <w:rsid w:val="53A9A3B3"/>
    <w:rsid w:val="53BE74F7"/>
    <w:rsid w:val="53D112CA"/>
    <w:rsid w:val="53D15FD6"/>
    <w:rsid w:val="53D2608C"/>
    <w:rsid w:val="53D86892"/>
    <w:rsid w:val="53FBC75C"/>
    <w:rsid w:val="5427864D"/>
    <w:rsid w:val="5449E87F"/>
    <w:rsid w:val="547CE83B"/>
    <w:rsid w:val="54923E38"/>
    <w:rsid w:val="549DD5E5"/>
    <w:rsid w:val="54A5695C"/>
    <w:rsid w:val="54B01CCE"/>
    <w:rsid w:val="54C80D75"/>
    <w:rsid w:val="5522E03E"/>
    <w:rsid w:val="5533F8DF"/>
    <w:rsid w:val="5539C461"/>
    <w:rsid w:val="5556804D"/>
    <w:rsid w:val="557F178B"/>
    <w:rsid w:val="5590C960"/>
    <w:rsid w:val="55984BDB"/>
    <w:rsid w:val="55AD4FF0"/>
    <w:rsid w:val="55D59E40"/>
    <w:rsid w:val="55FD0876"/>
    <w:rsid w:val="56360C61"/>
    <w:rsid w:val="56AE3625"/>
    <w:rsid w:val="56E2738B"/>
    <w:rsid w:val="56EF1A9C"/>
    <w:rsid w:val="56F250AE"/>
    <w:rsid w:val="5708C87C"/>
    <w:rsid w:val="57109308"/>
    <w:rsid w:val="572B6291"/>
    <w:rsid w:val="572C99C1"/>
    <w:rsid w:val="578726D4"/>
    <w:rsid w:val="578FE840"/>
    <w:rsid w:val="57AA7040"/>
    <w:rsid w:val="57AC7FCC"/>
    <w:rsid w:val="57C78C05"/>
    <w:rsid w:val="57CF2990"/>
    <w:rsid w:val="57F43942"/>
    <w:rsid w:val="5810FFCA"/>
    <w:rsid w:val="582B812F"/>
    <w:rsid w:val="58398A40"/>
    <w:rsid w:val="586A5669"/>
    <w:rsid w:val="5870DE9A"/>
    <w:rsid w:val="589019BD"/>
    <w:rsid w:val="58BE9ED7"/>
    <w:rsid w:val="590CDA5B"/>
    <w:rsid w:val="590E8B47"/>
    <w:rsid w:val="592754EC"/>
    <w:rsid w:val="59297CB0"/>
    <w:rsid w:val="592EEB62"/>
    <w:rsid w:val="595BE8E4"/>
    <w:rsid w:val="5960CAE7"/>
    <w:rsid w:val="596784E4"/>
    <w:rsid w:val="599E1D4C"/>
    <w:rsid w:val="5A0626CA"/>
    <w:rsid w:val="5A2B0873"/>
    <w:rsid w:val="5AAF0109"/>
    <w:rsid w:val="5ACCA1F5"/>
    <w:rsid w:val="5B144F20"/>
    <w:rsid w:val="5B235D91"/>
    <w:rsid w:val="5B2B9C9B"/>
    <w:rsid w:val="5B8CC574"/>
    <w:rsid w:val="5BE2552A"/>
    <w:rsid w:val="5C000AE4"/>
    <w:rsid w:val="5C261291"/>
    <w:rsid w:val="5C2E13EB"/>
    <w:rsid w:val="5C4DC86E"/>
    <w:rsid w:val="5C6E476F"/>
    <w:rsid w:val="5C9089B6"/>
    <w:rsid w:val="5CA7F643"/>
    <w:rsid w:val="5CB19468"/>
    <w:rsid w:val="5CB544FE"/>
    <w:rsid w:val="5D1C2F05"/>
    <w:rsid w:val="5D296A00"/>
    <w:rsid w:val="5D4186C5"/>
    <w:rsid w:val="5D567A46"/>
    <w:rsid w:val="5D618264"/>
    <w:rsid w:val="5D6E73B3"/>
    <w:rsid w:val="5D98904E"/>
    <w:rsid w:val="5DABED56"/>
    <w:rsid w:val="5E07C755"/>
    <w:rsid w:val="5E0FA5E5"/>
    <w:rsid w:val="5E17B16A"/>
    <w:rsid w:val="5E25ECE5"/>
    <w:rsid w:val="5E279F52"/>
    <w:rsid w:val="5E2CE6F7"/>
    <w:rsid w:val="5E398466"/>
    <w:rsid w:val="5E671133"/>
    <w:rsid w:val="5E6A068B"/>
    <w:rsid w:val="5E882311"/>
    <w:rsid w:val="5E9584B7"/>
    <w:rsid w:val="5E95D116"/>
    <w:rsid w:val="5E96D13C"/>
    <w:rsid w:val="5EFE3696"/>
    <w:rsid w:val="5F269E70"/>
    <w:rsid w:val="5F3380C3"/>
    <w:rsid w:val="5F400D9A"/>
    <w:rsid w:val="5F5E608D"/>
    <w:rsid w:val="5F6BEFAB"/>
    <w:rsid w:val="5F829C11"/>
    <w:rsid w:val="5F9A5E63"/>
    <w:rsid w:val="5FE780DD"/>
    <w:rsid w:val="5FE8F16F"/>
    <w:rsid w:val="5FFC6129"/>
    <w:rsid w:val="600C571E"/>
    <w:rsid w:val="603F3C60"/>
    <w:rsid w:val="604377CD"/>
    <w:rsid w:val="60488CA1"/>
    <w:rsid w:val="6070DAF1"/>
    <w:rsid w:val="6081222F"/>
    <w:rsid w:val="609D72D1"/>
    <w:rsid w:val="60A53389"/>
    <w:rsid w:val="6106DE10"/>
    <w:rsid w:val="612C62BF"/>
    <w:rsid w:val="6137C040"/>
    <w:rsid w:val="614A7D8E"/>
    <w:rsid w:val="61981669"/>
    <w:rsid w:val="61C9522F"/>
    <w:rsid w:val="61EA71EE"/>
    <w:rsid w:val="620C9683"/>
    <w:rsid w:val="620E40BE"/>
    <w:rsid w:val="622A3A4B"/>
    <w:rsid w:val="62394E0F"/>
    <w:rsid w:val="624A4C33"/>
    <w:rsid w:val="625739D8"/>
    <w:rsid w:val="628C4DCA"/>
    <w:rsid w:val="62C83320"/>
    <w:rsid w:val="62CF873D"/>
    <w:rsid w:val="62D99D77"/>
    <w:rsid w:val="62E1940F"/>
    <w:rsid w:val="62EFE559"/>
    <w:rsid w:val="630CEC8D"/>
    <w:rsid w:val="63208613"/>
    <w:rsid w:val="632F69D0"/>
    <w:rsid w:val="6354C23B"/>
    <w:rsid w:val="637AB3E8"/>
    <w:rsid w:val="63A09A3A"/>
    <w:rsid w:val="63AEF3D8"/>
    <w:rsid w:val="63E72C37"/>
    <w:rsid w:val="641829A5"/>
    <w:rsid w:val="64245A5D"/>
    <w:rsid w:val="644522D4"/>
    <w:rsid w:val="646DCF86"/>
    <w:rsid w:val="6491E1B0"/>
    <w:rsid w:val="64935501"/>
    <w:rsid w:val="64B168F9"/>
    <w:rsid w:val="64C2D798"/>
    <w:rsid w:val="64C9C072"/>
    <w:rsid w:val="64E431E3"/>
    <w:rsid w:val="651A1612"/>
    <w:rsid w:val="65979A90"/>
    <w:rsid w:val="65D2B653"/>
    <w:rsid w:val="65E59AEC"/>
    <w:rsid w:val="65F85F76"/>
    <w:rsid w:val="6612CB3F"/>
    <w:rsid w:val="66139533"/>
    <w:rsid w:val="663D063A"/>
    <w:rsid w:val="66555B8B"/>
    <w:rsid w:val="66579CD6"/>
    <w:rsid w:val="6661BE04"/>
    <w:rsid w:val="66638671"/>
    <w:rsid w:val="6683877C"/>
    <w:rsid w:val="668C14C3"/>
    <w:rsid w:val="66D62086"/>
    <w:rsid w:val="66D73C57"/>
    <w:rsid w:val="66EE4CC4"/>
    <w:rsid w:val="66FB797E"/>
    <w:rsid w:val="67214B00"/>
    <w:rsid w:val="672BC667"/>
    <w:rsid w:val="679215DF"/>
    <w:rsid w:val="6796B5F8"/>
    <w:rsid w:val="679A5BA6"/>
    <w:rsid w:val="67A26EA0"/>
    <w:rsid w:val="67BBDFC2"/>
    <w:rsid w:val="67E9C933"/>
    <w:rsid w:val="680FD097"/>
    <w:rsid w:val="68168068"/>
    <w:rsid w:val="68205891"/>
    <w:rsid w:val="68540760"/>
    <w:rsid w:val="687AED4A"/>
    <w:rsid w:val="68B4ABEA"/>
    <w:rsid w:val="68CA3365"/>
    <w:rsid w:val="68CD57BB"/>
    <w:rsid w:val="68DCF4EC"/>
    <w:rsid w:val="68E16B6E"/>
    <w:rsid w:val="68E56F76"/>
    <w:rsid w:val="68F54BA8"/>
    <w:rsid w:val="69093FD0"/>
    <w:rsid w:val="6981E894"/>
    <w:rsid w:val="69879DA3"/>
    <w:rsid w:val="6996208B"/>
    <w:rsid w:val="69E9FCE7"/>
    <w:rsid w:val="69F1AFA8"/>
    <w:rsid w:val="6A04877B"/>
    <w:rsid w:val="6A1E939E"/>
    <w:rsid w:val="6A2B3797"/>
    <w:rsid w:val="6A369518"/>
    <w:rsid w:val="6A48CE17"/>
    <w:rsid w:val="6A690CAA"/>
    <w:rsid w:val="6A86A625"/>
    <w:rsid w:val="6AA793CF"/>
    <w:rsid w:val="6ACB8FA2"/>
    <w:rsid w:val="6ADA42CA"/>
    <w:rsid w:val="6ADB328B"/>
    <w:rsid w:val="6B2119B1"/>
    <w:rsid w:val="6B3BD7FF"/>
    <w:rsid w:val="6B4E212A"/>
    <w:rsid w:val="6B6BFA12"/>
    <w:rsid w:val="6B950FF7"/>
    <w:rsid w:val="6BA209C5"/>
    <w:rsid w:val="6BB70DDA"/>
    <w:rsid w:val="6BDF8EFB"/>
    <w:rsid w:val="6C01D559"/>
    <w:rsid w:val="6C538B56"/>
    <w:rsid w:val="6C5CD9C5"/>
    <w:rsid w:val="6CC9A347"/>
    <w:rsid w:val="6CCA9A1F"/>
    <w:rsid w:val="6CCACCF0"/>
    <w:rsid w:val="6CDCE28E"/>
    <w:rsid w:val="6D0E34D9"/>
    <w:rsid w:val="6D0FEB1D"/>
    <w:rsid w:val="6D4A0971"/>
    <w:rsid w:val="6D8BCFEA"/>
    <w:rsid w:val="6D90E4BE"/>
    <w:rsid w:val="6DAA363B"/>
    <w:rsid w:val="6DB9330E"/>
    <w:rsid w:val="6DE697DD"/>
    <w:rsid w:val="6DFB896F"/>
    <w:rsid w:val="6E12D34D"/>
    <w:rsid w:val="6E2E685D"/>
    <w:rsid w:val="6E6209CA"/>
    <w:rsid w:val="6E9301AF"/>
    <w:rsid w:val="6EA1B0DA"/>
    <w:rsid w:val="6EA4A3D4"/>
    <w:rsid w:val="6EBC6A70"/>
    <w:rsid w:val="6ED8A954"/>
    <w:rsid w:val="6F01A1F0"/>
    <w:rsid w:val="6F14D4B9"/>
    <w:rsid w:val="6F1632A3"/>
    <w:rsid w:val="6F38A94C"/>
    <w:rsid w:val="6F49A6DB"/>
    <w:rsid w:val="6F55BCF6"/>
    <w:rsid w:val="6F65A6CE"/>
    <w:rsid w:val="6F66B86E"/>
    <w:rsid w:val="6F77E85C"/>
    <w:rsid w:val="6FA80E07"/>
    <w:rsid w:val="6FAEA3AE"/>
    <w:rsid w:val="6FC04AF6"/>
    <w:rsid w:val="6FD79B3F"/>
    <w:rsid w:val="6FE89A3B"/>
    <w:rsid w:val="703BE0AE"/>
    <w:rsid w:val="70422F0A"/>
    <w:rsid w:val="705B10DC"/>
    <w:rsid w:val="706C79A6"/>
    <w:rsid w:val="707DE245"/>
    <w:rsid w:val="70882781"/>
    <w:rsid w:val="7093192B"/>
    <w:rsid w:val="70B9A9F3"/>
    <w:rsid w:val="70C33ED6"/>
    <w:rsid w:val="71140FBE"/>
    <w:rsid w:val="711B1D39"/>
    <w:rsid w:val="71485464"/>
    <w:rsid w:val="715A9702"/>
    <w:rsid w:val="715F2803"/>
    <w:rsid w:val="7181B21A"/>
    <w:rsid w:val="7196B62F"/>
    <w:rsid w:val="71C9CB05"/>
    <w:rsid w:val="7217A43D"/>
    <w:rsid w:val="72249E77"/>
    <w:rsid w:val="724C9F5F"/>
    <w:rsid w:val="7254589B"/>
    <w:rsid w:val="728226F5"/>
    <w:rsid w:val="7291EC36"/>
    <w:rsid w:val="72A814BE"/>
    <w:rsid w:val="72A89CDE"/>
    <w:rsid w:val="72B9D3C2"/>
    <w:rsid w:val="72C53580"/>
    <w:rsid w:val="72D3F2D6"/>
    <w:rsid w:val="72DAF559"/>
    <w:rsid w:val="730D3C3D"/>
    <w:rsid w:val="7337DFBE"/>
    <w:rsid w:val="736672D2"/>
    <w:rsid w:val="73705A42"/>
    <w:rsid w:val="73798941"/>
    <w:rsid w:val="7388500C"/>
    <w:rsid w:val="738D3FDB"/>
    <w:rsid w:val="73B5AB40"/>
    <w:rsid w:val="73C44F01"/>
    <w:rsid w:val="73E518BA"/>
    <w:rsid w:val="73F17B21"/>
    <w:rsid w:val="7409748E"/>
    <w:rsid w:val="741963CF"/>
    <w:rsid w:val="742A28B5"/>
    <w:rsid w:val="743DCD87"/>
    <w:rsid w:val="7443D19B"/>
    <w:rsid w:val="746284D5"/>
    <w:rsid w:val="746FC337"/>
    <w:rsid w:val="7488BD80"/>
    <w:rsid w:val="748BBDE2"/>
    <w:rsid w:val="74906D14"/>
    <w:rsid w:val="74A33BFD"/>
    <w:rsid w:val="74AE2AFF"/>
    <w:rsid w:val="74D44458"/>
    <w:rsid w:val="74D7D713"/>
    <w:rsid w:val="74EF1114"/>
    <w:rsid w:val="74FEB2D2"/>
    <w:rsid w:val="750B2298"/>
    <w:rsid w:val="75491CB0"/>
    <w:rsid w:val="755F353B"/>
    <w:rsid w:val="755FD65C"/>
    <w:rsid w:val="75802123"/>
    <w:rsid w:val="759ABDB0"/>
    <w:rsid w:val="75D20B56"/>
    <w:rsid w:val="75D3EC33"/>
    <w:rsid w:val="75E3248C"/>
    <w:rsid w:val="75F44ACE"/>
    <w:rsid w:val="75F62206"/>
    <w:rsid w:val="760B3420"/>
    <w:rsid w:val="760CF92D"/>
    <w:rsid w:val="7634E444"/>
    <w:rsid w:val="763D4676"/>
    <w:rsid w:val="765385E8"/>
    <w:rsid w:val="765BEABA"/>
    <w:rsid w:val="765E797A"/>
    <w:rsid w:val="768CE801"/>
    <w:rsid w:val="76936D3F"/>
    <w:rsid w:val="76A43C0B"/>
    <w:rsid w:val="76A730BB"/>
    <w:rsid w:val="76A8D8D1"/>
    <w:rsid w:val="76AB8DA3"/>
    <w:rsid w:val="76B12A03"/>
    <w:rsid w:val="76EF9623"/>
    <w:rsid w:val="76F566BC"/>
    <w:rsid w:val="76FBB9BA"/>
    <w:rsid w:val="771C1A84"/>
    <w:rsid w:val="773681FF"/>
    <w:rsid w:val="773CFB44"/>
    <w:rsid w:val="774DDD63"/>
    <w:rsid w:val="775F2BA6"/>
    <w:rsid w:val="7783B83D"/>
    <w:rsid w:val="77A99C06"/>
    <w:rsid w:val="77E1544F"/>
    <w:rsid w:val="77EF5649"/>
    <w:rsid w:val="78394E29"/>
    <w:rsid w:val="7840F2B3"/>
    <w:rsid w:val="7849E6F0"/>
    <w:rsid w:val="785478D8"/>
    <w:rsid w:val="78678068"/>
    <w:rsid w:val="78AB58DB"/>
    <w:rsid w:val="78BE8D31"/>
    <w:rsid w:val="78CC8742"/>
    <w:rsid w:val="78EFA07F"/>
    <w:rsid w:val="78FB2131"/>
    <w:rsid w:val="795585F4"/>
    <w:rsid w:val="79623719"/>
    <w:rsid w:val="79938B7C"/>
    <w:rsid w:val="79AE5BEE"/>
    <w:rsid w:val="79BDD93B"/>
    <w:rsid w:val="79BFF687"/>
    <w:rsid w:val="7A0EB9BF"/>
    <w:rsid w:val="7A237C91"/>
    <w:rsid w:val="7A2DE101"/>
    <w:rsid w:val="7A454AE7"/>
    <w:rsid w:val="7A58AC35"/>
    <w:rsid w:val="7A5ADE83"/>
    <w:rsid w:val="7A6F8A99"/>
    <w:rsid w:val="7A7463FB"/>
    <w:rsid w:val="7AD42807"/>
    <w:rsid w:val="7AD93CDB"/>
    <w:rsid w:val="7B1AC0BD"/>
    <w:rsid w:val="7B3CFE49"/>
    <w:rsid w:val="7B3F159E"/>
    <w:rsid w:val="7B6C327A"/>
    <w:rsid w:val="7B6D9531"/>
    <w:rsid w:val="7BAA61E7"/>
    <w:rsid w:val="7BF4A07B"/>
    <w:rsid w:val="7C1C8929"/>
    <w:rsid w:val="7C28AA89"/>
    <w:rsid w:val="7C371D80"/>
    <w:rsid w:val="7C4258D6"/>
    <w:rsid w:val="7C661367"/>
    <w:rsid w:val="7C6B07CF"/>
    <w:rsid w:val="7C73AA64"/>
    <w:rsid w:val="7C7B1606"/>
    <w:rsid w:val="7C810169"/>
    <w:rsid w:val="7CAA5EEA"/>
    <w:rsid w:val="7CADCC1A"/>
    <w:rsid w:val="7CADFEEB"/>
    <w:rsid w:val="7CB2E0EE"/>
    <w:rsid w:val="7CB44D47"/>
    <w:rsid w:val="7CC523CA"/>
    <w:rsid w:val="7CD8DA8E"/>
    <w:rsid w:val="7CE9AB3D"/>
    <w:rsid w:val="7CFEF1F8"/>
    <w:rsid w:val="7D053768"/>
    <w:rsid w:val="7D096592"/>
    <w:rsid w:val="7D0AEB44"/>
    <w:rsid w:val="7D206B87"/>
    <w:rsid w:val="7D22BF37"/>
    <w:rsid w:val="7D3356D3"/>
    <w:rsid w:val="7D4A5595"/>
    <w:rsid w:val="7D54FD27"/>
    <w:rsid w:val="7D7E64CE"/>
    <w:rsid w:val="7D993CE0"/>
    <w:rsid w:val="7D9A3C1E"/>
    <w:rsid w:val="7DC6C756"/>
    <w:rsid w:val="7DF20757"/>
    <w:rsid w:val="7E5FBA50"/>
    <w:rsid w:val="7E7879F9"/>
    <w:rsid w:val="7E7DB2A2"/>
    <w:rsid w:val="7E814AE4"/>
    <w:rsid w:val="7E8AAADF"/>
    <w:rsid w:val="7EBC229F"/>
    <w:rsid w:val="7ECC4DEC"/>
    <w:rsid w:val="7EE6B2D6"/>
    <w:rsid w:val="7F05702C"/>
    <w:rsid w:val="7F06E9EB"/>
    <w:rsid w:val="7F5FFC5A"/>
    <w:rsid w:val="7F86CE74"/>
    <w:rsid w:val="7F9FD909"/>
    <w:rsid w:val="7FA0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9144F9D3-4047-4186-AFEA-97163AA6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Times New Roman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0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0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0"/>
      </w:numPr>
      <w:spacing w:before="240" w:after="60"/>
      <w:outlineLvl w:val="8"/>
    </w:pPr>
    <w:rPr>
      <w:rFonts w:ascii="Cambria" w:hAnsi="Cambria"/>
      <w:szCs w:val="2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WWOutlineListStyle1" w:customStyle="1">
    <w:name w:val="WW_OutlineListStyle_1"/>
    <w:basedOn w:val="NoList"/>
    <w:pPr>
      <w:numPr>
        <w:numId w:val="10"/>
      </w:numPr>
    </w:pPr>
  </w:style>
  <w:style w:type="character" w:styleId="Heading1Char" w:customStyle="1">
    <w:name w:val="Heading 1 Char"/>
    <w:rPr>
      <w:b/>
      <w:color w:val="104F75"/>
      <w:sz w:val="36"/>
      <w:szCs w:val="24"/>
    </w:rPr>
  </w:style>
  <w:style w:type="character" w:styleId="Heading2Char" w:customStyle="1">
    <w:name w:val="Heading 2 Char"/>
    <w:rPr>
      <w:b/>
      <w:color w:val="104F75"/>
      <w:sz w:val="32"/>
      <w:szCs w:val="32"/>
    </w:rPr>
  </w:style>
  <w:style w:type="character" w:styleId="Heading3Char" w:customStyle="1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TitleText" w:customStyle="1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styleId="TitleTextChar" w:customStyle="1">
    <w:name w:val="TitleText Char"/>
    <w:rPr>
      <w:rFonts w:cs="Arial"/>
      <w:b/>
      <w:color w:val="104F75"/>
      <w:sz w:val="92"/>
      <w:szCs w:val="92"/>
    </w:rPr>
  </w:style>
  <w:style w:type="paragraph" w:styleId="SubtitleText" w:customStyle="1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styleId="SubtitleTextChar" w:customStyle="1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14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styleId="CopyrightBox" w:customStyle="1">
    <w:name w:val="CopyrightBox"/>
    <w:basedOn w:val="Normal"/>
  </w:style>
  <w:style w:type="character" w:styleId="CopyrightBoxChar" w:customStyle="1">
    <w:name w:val="CopyrightBox Char"/>
    <w:rPr>
      <w:color w:val="0D0D0D"/>
      <w:sz w:val="24"/>
      <w:szCs w:val="24"/>
    </w:rPr>
  </w:style>
  <w:style w:type="paragraph" w:styleId="CopyrightSpacing" w:customStyle="1">
    <w:name w:val="CopyrightSpacing"/>
    <w:basedOn w:val="Normal"/>
    <w:pPr>
      <w:spacing w:before="6000" w:after="120"/>
    </w:pPr>
  </w:style>
  <w:style w:type="character" w:styleId="CopyrightSpacingChar" w:customStyle="1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styleId="TitleChar" w:customStyle="1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13"/>
      </w:numPr>
      <w:contextualSpacing/>
    </w:pPr>
  </w:style>
  <w:style w:type="paragraph" w:styleId="ListParagraph">
    <w:name w:val="List Paragraph"/>
    <w:basedOn w:val="Normal"/>
    <w:pPr>
      <w:numPr>
        <w:numId w:val="17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styleId="Heading4Char" w:customStyle="1">
    <w:name w:val="Heading 4 Char"/>
    <w:rPr>
      <w:b/>
      <w:bCs/>
      <w:color w:val="104F75"/>
      <w:sz w:val="24"/>
      <w:szCs w:val="28"/>
    </w:rPr>
  </w:style>
  <w:style w:type="character" w:styleId="Heading5Char" w:customStyle="1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styleId="Heading6Char" w:customStyle="1">
    <w:name w:val="Heading 6 Char"/>
    <w:rPr>
      <w:rFonts w:ascii="Calibri" w:hAnsi="Calibri"/>
      <w:b/>
      <w:bCs/>
      <w:color w:val="0D0D0D"/>
      <w:sz w:val="24"/>
      <w:szCs w:val="22"/>
    </w:rPr>
  </w:style>
  <w:style w:type="character" w:styleId="Heading7Char" w:customStyle="1">
    <w:name w:val="Heading 7 Char"/>
    <w:rPr>
      <w:rFonts w:ascii="Calibri" w:hAnsi="Calibri"/>
      <w:color w:val="0D0D0D"/>
      <w:sz w:val="24"/>
      <w:szCs w:val="24"/>
    </w:rPr>
  </w:style>
  <w:style w:type="character" w:styleId="Heading8Char" w:customStyle="1">
    <w:name w:val="Heading 8 Char"/>
    <w:rPr>
      <w:rFonts w:ascii="Calibri" w:hAnsi="Calibri"/>
      <w:i/>
      <w:iCs/>
      <w:color w:val="0D0D0D"/>
      <w:sz w:val="24"/>
      <w:szCs w:val="24"/>
    </w:rPr>
  </w:style>
  <w:style w:type="character" w:styleId="Heading9Char" w:customStyle="1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styleId="BodyTextChar" w:customStyle="1">
    <w:name w:val="Body Text Char"/>
    <w:basedOn w:val="DefaultParagraphFont"/>
    <w:rPr>
      <w:color w:val="0D0D0D"/>
      <w:sz w:val="24"/>
      <w:szCs w:val="24"/>
    </w:rPr>
  </w:style>
  <w:style w:type="paragraph" w:styleId="TableHeader" w:customStyle="1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rPr>
      <w:rFonts w:ascii="Tahoma" w:hAnsi="Tahoma" w:cs="Tahoma"/>
      <w:sz w:val="16"/>
      <w:szCs w:val="16"/>
    </w:rPr>
  </w:style>
  <w:style w:type="paragraph" w:styleId="TableRow" w:customStyle="1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styleId="TableRowChar" w:customStyle="1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RGB" w:customStyle="1">
    <w:name w:val="RGB"/>
    <w:basedOn w:val="DefaultParagraphFont"/>
    <w:rPr>
      <w:b/>
      <w:bCs/>
      <w:sz w:val="20"/>
    </w:rPr>
  </w:style>
  <w:style w:type="paragraph" w:styleId="ColouredBoxHeadline" w:customStyle="1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styleId="RGBValues" w:customStyle="1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basedOn w:val="CommentTextChar"/>
    <w:rPr>
      <w:b/>
      <w:bCs/>
    </w:rPr>
  </w:style>
  <w:style w:type="paragraph" w:styleId="Centredembed" w:customStyle="1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styleId="DateChar" w:customStyle="1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styleId="SourceChar" w:customStyle="1">
    <w:name w:val="Source Char"/>
    <w:basedOn w:val="DefaultParagraphFont"/>
  </w:style>
  <w:style w:type="paragraph" w:styleId="Source" w:customStyle="1">
    <w:name w:val="Source"/>
    <w:basedOn w:val="Normal"/>
    <w:pPr>
      <w:jc w:val="right"/>
    </w:pPr>
    <w:rPr>
      <w:sz w:val="20"/>
      <w:szCs w:val="20"/>
    </w:rPr>
  </w:style>
  <w:style w:type="paragraph" w:styleId="DfESOutNumbered1" w:customStyle="1">
    <w:name w:val="DfESOutNumbered1"/>
    <w:basedOn w:val="Normal"/>
    <w:pPr>
      <w:numPr>
        <w:numId w:val="12"/>
      </w:numPr>
    </w:pPr>
  </w:style>
  <w:style w:type="character" w:styleId="DfESOutNumbered1Char" w:customStyle="1">
    <w:name w:val="DfESOutNumbered1 Char"/>
    <w:rPr>
      <w:sz w:val="24"/>
      <w:szCs w:val="24"/>
    </w:rPr>
  </w:style>
  <w:style w:type="paragraph" w:styleId="TableRowRight" w:customStyle="1">
    <w:name w:val="TableRowRight"/>
    <w:basedOn w:val="TableRow"/>
    <w:pPr>
      <w:jc w:val="right"/>
    </w:pPr>
    <w:rPr>
      <w:szCs w:val="20"/>
    </w:rPr>
  </w:style>
  <w:style w:type="paragraph" w:styleId="TableRowCentered" w:customStyle="1">
    <w:name w:val="TableRowCentered"/>
    <w:basedOn w:val="TableRow"/>
    <w:pPr>
      <w:jc w:val="center"/>
    </w:pPr>
    <w:rPr>
      <w:szCs w:val="20"/>
    </w:rPr>
  </w:style>
  <w:style w:type="paragraph" w:styleId="SocialMedia" w:customStyle="1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styleId="Reference" w:customStyle="1">
    <w:name w:val="Reference"/>
    <w:basedOn w:val="Normal"/>
    <w:pPr>
      <w:tabs>
        <w:tab w:val="left" w:pos="1701"/>
      </w:tabs>
      <w:spacing w:before="240"/>
    </w:pPr>
  </w:style>
  <w:style w:type="character" w:styleId="SocialMediaChar" w:customStyle="1">
    <w:name w:val="SocialMedia Char"/>
    <w:basedOn w:val="DefaultParagraphFont"/>
    <w:rPr>
      <w:sz w:val="24"/>
      <w:szCs w:val="24"/>
    </w:rPr>
  </w:style>
  <w:style w:type="paragraph" w:styleId="Licence" w:customStyle="1">
    <w:name w:val="Licence"/>
    <w:basedOn w:val="Normal"/>
    <w:pPr>
      <w:tabs>
        <w:tab w:val="left" w:pos="1418"/>
      </w:tabs>
      <w:ind w:left="284"/>
      <w:contextualSpacing/>
    </w:pPr>
  </w:style>
  <w:style w:type="character" w:styleId="ReferenceChar" w:customStyle="1">
    <w:name w:val="Reference Char"/>
    <w:basedOn w:val="DefaultParagraphFont"/>
    <w:rPr>
      <w:color w:val="0D0D0D"/>
      <w:sz w:val="24"/>
      <w:szCs w:val="24"/>
    </w:rPr>
  </w:style>
  <w:style w:type="paragraph" w:styleId="LicenceIntro" w:customStyle="1">
    <w:name w:val="LicenceIntro"/>
    <w:basedOn w:val="Licence"/>
    <w:pPr>
      <w:spacing w:after="0"/>
      <w:ind w:left="0"/>
    </w:pPr>
    <w:rPr>
      <w:szCs w:val="20"/>
    </w:rPr>
  </w:style>
  <w:style w:type="character" w:styleId="LicenceChar" w:customStyle="1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15"/>
      </w:numPr>
      <w:tabs>
        <w:tab w:val="left" w:pos="491"/>
      </w:tabs>
      <w:contextualSpacing/>
    </w:pPr>
  </w:style>
  <w:style w:type="paragraph" w:styleId="Logos" w:customStyle="1">
    <w:name w:val="Logos"/>
    <w:basedOn w:val="Normal"/>
    <w:pPr>
      <w:pageBreakBefore/>
      <w:widowControl w:val="0"/>
    </w:pPr>
  </w:style>
  <w:style w:type="character" w:styleId="LogosChar" w:customStyle="1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16"/>
      </w:numPr>
      <w:contextualSpacing/>
    </w:pPr>
  </w:style>
  <w:style w:type="paragraph" w:styleId="DfESOutNumbered" w:customStyle="1">
    <w:name w:val="DfESOutNumbered"/>
    <w:basedOn w:val="Normal"/>
    <w:pPr>
      <w:widowControl w:val="0"/>
      <w:numPr>
        <w:numId w:val="18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DfESOutNumberedChar" w:customStyle="1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styleId="DeptBullets" w:customStyle="1">
    <w:name w:val="DeptBullets"/>
    <w:basedOn w:val="Normal"/>
    <w:pPr>
      <w:widowControl w:val="0"/>
      <w:numPr>
        <w:numId w:val="19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DeptBulletsChar" w:customStyle="1">
    <w:name w:val="DeptBullets Char"/>
    <w:basedOn w:val="LogosChar"/>
    <w:rPr>
      <w:color w:val="0D0D0D"/>
      <w:sz w:val="24"/>
      <w:szCs w:val="24"/>
      <w:lang w:eastAsia="en-US"/>
    </w:rPr>
  </w:style>
  <w:style w:type="paragraph" w:styleId="TOCHeader" w:customStyle="1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styleId="TOCHeaderChar" w:customStyle="1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styleId="BodyTextIndentChar" w:customStyle="1">
    <w:name w:val="Body Text Indent Char"/>
    <w:basedOn w:val="DefaultParagraphFont"/>
    <w:rPr>
      <w:sz w:val="24"/>
      <w:lang w:eastAsia="en-US"/>
    </w:rPr>
  </w:style>
  <w:style w:type="paragraph" w:styleId="DeptOutNumbered" w:customStyle="1">
    <w:name w:val="DeptOutNumbered"/>
    <w:basedOn w:val="Normal"/>
    <w:pPr>
      <w:widowControl w:val="0"/>
      <w:numPr>
        <w:numId w:val="2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styleId="Heading" w:customStyle="1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styleId="MinuteTop" w:customStyle="1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styleId="Numbered" w:customStyle="1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styleId="PersonalComposeStyle" w:customStyle="1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styleId="PersonalReplyStyle" w:customStyle="1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Sub-Heading" w:customStyle="1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styleId="SubtitleChar" w:customStyle="1">
    <w:name w:val="Subtitle Char"/>
    <w:basedOn w:val="DefaultParagraphFont"/>
    <w:rPr>
      <w:i/>
      <w:sz w:val="24"/>
      <w:lang w:eastAsia="en-US"/>
    </w:rPr>
  </w:style>
  <w:style w:type="paragraph" w:styleId="DfESBullets" w:customStyle="1">
    <w:name w:val="DfESBullets"/>
    <w:basedOn w:val="Normal"/>
    <w:pPr>
      <w:widowControl w:val="0"/>
      <w:numPr>
        <w:numId w:val="21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styleId="WWOutlineListStyle" w:customStyle="1">
    <w:name w:val="WW_OutlineListStyle"/>
    <w:basedOn w:val="NoList"/>
    <w:pPr>
      <w:numPr>
        <w:numId w:val="11"/>
      </w:numPr>
    </w:pPr>
  </w:style>
  <w:style w:type="numbering" w:styleId="LFO3" w:customStyle="1">
    <w:name w:val="LFO3"/>
    <w:basedOn w:val="NoList"/>
    <w:pPr>
      <w:numPr>
        <w:numId w:val="12"/>
      </w:numPr>
    </w:pPr>
  </w:style>
  <w:style w:type="numbering" w:styleId="LFO4" w:customStyle="1">
    <w:name w:val="LFO4"/>
    <w:basedOn w:val="NoList"/>
    <w:pPr>
      <w:numPr>
        <w:numId w:val="13"/>
      </w:numPr>
    </w:pPr>
  </w:style>
  <w:style w:type="numbering" w:styleId="LFO6" w:customStyle="1">
    <w:name w:val="LFO6"/>
    <w:basedOn w:val="NoList"/>
    <w:pPr>
      <w:numPr>
        <w:numId w:val="14"/>
      </w:numPr>
    </w:pPr>
  </w:style>
  <w:style w:type="numbering" w:styleId="LFO9" w:customStyle="1">
    <w:name w:val="LFO9"/>
    <w:basedOn w:val="NoList"/>
    <w:pPr>
      <w:numPr>
        <w:numId w:val="15"/>
      </w:numPr>
    </w:pPr>
  </w:style>
  <w:style w:type="numbering" w:styleId="LFO10" w:customStyle="1">
    <w:name w:val="LFO10"/>
    <w:basedOn w:val="NoList"/>
    <w:pPr>
      <w:numPr>
        <w:numId w:val="16"/>
      </w:numPr>
    </w:pPr>
  </w:style>
  <w:style w:type="numbering" w:styleId="LFO25" w:customStyle="1">
    <w:name w:val="LFO25"/>
    <w:basedOn w:val="NoList"/>
    <w:pPr>
      <w:numPr>
        <w:numId w:val="17"/>
      </w:numPr>
    </w:pPr>
  </w:style>
  <w:style w:type="numbering" w:styleId="LFO28" w:customStyle="1">
    <w:name w:val="LFO28"/>
    <w:basedOn w:val="NoList"/>
    <w:pPr>
      <w:numPr>
        <w:numId w:val="18"/>
      </w:numPr>
    </w:pPr>
  </w:style>
  <w:style w:type="numbering" w:styleId="LFO30" w:customStyle="1">
    <w:name w:val="LFO30"/>
    <w:basedOn w:val="NoList"/>
    <w:pPr>
      <w:numPr>
        <w:numId w:val="19"/>
      </w:numPr>
    </w:pPr>
  </w:style>
  <w:style w:type="numbering" w:styleId="LFO34" w:customStyle="1">
    <w:name w:val="LFO34"/>
    <w:basedOn w:val="NoList"/>
    <w:pPr>
      <w:numPr>
        <w:numId w:val="20"/>
      </w:numPr>
    </w:pPr>
  </w:style>
  <w:style w:type="numbering" w:styleId="LFO36" w:customStyle="1">
    <w:name w:val="LFO36"/>
    <w:basedOn w:val="NoList"/>
    <w:pPr>
      <w:numPr>
        <w:numId w:val="21"/>
      </w:numPr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"/>
    <w:rsid w:val="00FC0760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character" w:styleId="normaltextrun" w:customStyle="1">
    <w:name w:val="normaltextrun"/>
    <w:basedOn w:val="DefaultParagraphFont"/>
    <w:rsid w:val="00FC0760"/>
  </w:style>
  <w:style w:type="character" w:styleId="eop" w:customStyle="1">
    <w:name w:val="eop"/>
    <w:basedOn w:val="DefaultParagraphFont"/>
    <w:rsid w:val="00FC0760"/>
  </w:style>
  <w:style w:type="paragraph" w:styleId="NoSpacing">
    <w:name w:val="No Spacing"/>
    <w:uiPriority w:val="1"/>
    <w:qFormat/>
    <w:rsid w:val="007A2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F950481F7C4391C1AF96BE33C08B" ma:contentTypeVersion="17" ma:contentTypeDescription="Create a new document." ma:contentTypeScope="" ma:versionID="cae9086dbadfa3c10f5d891a2ef824be">
  <xsd:schema xmlns:xsd="http://www.w3.org/2001/XMLSchema" xmlns:xs="http://www.w3.org/2001/XMLSchema" xmlns:p="http://schemas.microsoft.com/office/2006/metadata/properties" xmlns:ns2="9c96400e-a2c0-439f-8c73-ac72db2c03f8" xmlns:ns3="c89e2e13-394d-4721-b810-8464a35a6400" targetNamespace="http://schemas.microsoft.com/office/2006/metadata/properties" ma:root="true" ma:fieldsID="867040de5c58271d0fb29caeffb1df20" ns2:_="" ns3:_="">
    <xsd:import namespace="9c96400e-a2c0-439f-8c73-ac72db2c03f8"/>
    <xsd:import namespace="c89e2e13-394d-4721-b810-8464a35a6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6400e-a2c0-439f-8c73-ac72db2c0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c789c0-6a8f-4f8e-ad9b-7d7ccc259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e2e13-394d-4721-b810-8464a35a6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536792-6f89-4a82-8e3f-ea23ba2f6b5d}" ma:internalName="TaxCatchAll" ma:showField="CatchAllData" ma:web="c89e2e13-394d-4721-b810-8464a35a6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9e2e13-394d-4721-b810-8464a35a6400">
      <UserInfo>
        <DisplayName>Cheryl Cappleman</DisplayName>
        <AccountId>151</AccountId>
        <AccountType/>
      </UserInfo>
      <UserInfo>
        <DisplayName>Tim James</DisplayName>
        <AccountId>486</AccountId>
        <AccountType/>
      </UserInfo>
    </SharedWithUsers>
    <TaxCatchAll xmlns="c89e2e13-394d-4721-b810-8464a35a6400" xsi:nil="true"/>
    <lcf76f155ced4ddcb4097134ff3c332f xmlns="9c96400e-a2c0-439f-8c73-ac72db2c03f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E6924-22CA-411E-BEEB-1139E4FAB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6400e-a2c0-439f-8c73-ac72db2c03f8"/>
    <ds:schemaRef ds:uri="c89e2e13-394d-4721-b810-8464a35a6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4AF43-8EAB-4F60-BAB2-B267885BE4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9EA0E4-CA21-49DF-98AC-4ACDF65730CF}">
  <ds:schemaRefs>
    <ds:schemaRef ds:uri="http://schemas.microsoft.com/office/2006/metadata/properties"/>
    <ds:schemaRef ds:uri="http://schemas.microsoft.com/office/infopath/2007/PartnerControls"/>
    <ds:schemaRef ds:uri="c89e2e13-394d-4721-b810-8464a35a6400"/>
    <ds:schemaRef ds:uri="9c96400e-a2c0-439f-8c73-ac72db2c03f8"/>
  </ds:schemaRefs>
</ds:datastoreItem>
</file>

<file path=customXml/itemProps4.xml><?xml version="1.0" encoding="utf-8"?>
<ds:datastoreItem xmlns:ds="http://schemas.openxmlformats.org/officeDocument/2006/customXml" ds:itemID="{E6294522-3585-40D1-AB1F-84C3A96C312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 Langley</dc:creator>
  <keywords/>
  <dc:description>Master-ET-v3.8</dc:description>
  <lastModifiedBy>Alison Langley</lastModifiedBy>
  <revision>4</revision>
  <lastPrinted>2014-09-17T13:26:00.0000000Z</lastPrinted>
  <dcterms:created xsi:type="dcterms:W3CDTF">2024-12-19T14:41:00.0000000Z</dcterms:created>
  <dcterms:modified xsi:type="dcterms:W3CDTF">2024-12-20T09:48:12.7151003Z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0x0101002EC1F950481F7C4391C1AF96BE33C08B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  <property fmtid="{D5CDD505-2E9C-101B-9397-08002B2CF9AE}" pid="13" name="Order">
    <vt:r8>75600</vt:r8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_ExtendedDescription">
    <vt:lpwstr/>
  </property>
  <property fmtid="{D5CDD505-2E9C-101B-9397-08002B2CF9AE}" pid="17" name="MediaServiceImageTags">
    <vt:lpwstr/>
  </property>
</Properties>
</file>